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CB" w:rsidRDefault="001247CB" w:rsidP="001247CB">
      <w:pPr>
        <w:jc w:val="right"/>
      </w:pPr>
    </w:p>
    <w:p w:rsidR="001247CB" w:rsidRDefault="001247CB" w:rsidP="001247CB">
      <w:pPr>
        <w:jc w:val="right"/>
      </w:pPr>
      <w:r w:rsidRPr="001247CB">
        <w:t xml:space="preserve">Załącznik nr 3 </w:t>
      </w:r>
    </w:p>
    <w:p w:rsidR="001247CB" w:rsidRDefault="001247CB" w:rsidP="004B52F2">
      <w:pPr>
        <w:rPr>
          <w:b/>
        </w:rPr>
      </w:pPr>
      <w:r>
        <w:t xml:space="preserve">Nr referencyjny: </w:t>
      </w:r>
      <w:r w:rsidRPr="001247CB">
        <w:rPr>
          <w:b/>
        </w:rPr>
        <w:t>11/ZP/2024</w:t>
      </w:r>
    </w:p>
    <w:p w:rsidR="00980052" w:rsidRDefault="00980052" w:rsidP="004B52F2"/>
    <w:p w:rsidR="001247CB" w:rsidRDefault="007D254C" w:rsidP="00980052">
      <w:pPr>
        <w:jc w:val="center"/>
        <w:rPr>
          <w:b/>
          <w:sz w:val="32"/>
          <w:szCs w:val="32"/>
        </w:rPr>
      </w:pPr>
      <w:r w:rsidRPr="007D254C">
        <w:rPr>
          <w:b/>
          <w:sz w:val="32"/>
          <w:szCs w:val="32"/>
        </w:rPr>
        <w:t>ZESTAWIENIE PARAMETRÓW TECHNICZNYCH</w:t>
      </w:r>
    </w:p>
    <w:p w:rsidR="00980052" w:rsidRPr="00980052" w:rsidRDefault="00980052" w:rsidP="00980052">
      <w:pPr>
        <w:jc w:val="center"/>
        <w:rPr>
          <w:b/>
          <w:sz w:val="32"/>
          <w:szCs w:val="32"/>
        </w:rPr>
      </w:pPr>
    </w:p>
    <w:p w:rsidR="001247CB" w:rsidRPr="00980052" w:rsidRDefault="00564FE8" w:rsidP="00564FE8">
      <w:pPr>
        <w:jc w:val="center"/>
        <w:rPr>
          <w:b/>
          <w:sz w:val="24"/>
          <w:szCs w:val="24"/>
          <w:u w:val="single"/>
        </w:rPr>
      </w:pPr>
      <w:r w:rsidRPr="00980052">
        <w:rPr>
          <w:b/>
          <w:sz w:val="24"/>
          <w:szCs w:val="24"/>
          <w:u w:val="single"/>
        </w:rPr>
        <w:t>ZADANIE 1</w:t>
      </w:r>
    </w:p>
    <w:p w:rsidR="001247CB" w:rsidRDefault="001247CB" w:rsidP="004B52F2">
      <w:pPr>
        <w:rPr>
          <w:b/>
        </w:rPr>
      </w:pPr>
      <w:r>
        <w:rPr>
          <w:b/>
        </w:rPr>
        <w:t xml:space="preserve">Przedmiot: </w:t>
      </w:r>
      <w:r w:rsidRPr="001247CB">
        <w:rPr>
          <w:b/>
        </w:rPr>
        <w:t>Łóżko porodowe</w:t>
      </w:r>
      <w:r>
        <w:rPr>
          <w:b/>
        </w:rPr>
        <w:t xml:space="preserve"> – 1 szt.</w:t>
      </w:r>
    </w:p>
    <w:p w:rsidR="001247CB" w:rsidRDefault="001247CB" w:rsidP="004B52F2">
      <w:pPr>
        <w:rPr>
          <w:b/>
        </w:rPr>
      </w:pPr>
      <w:r>
        <w:rPr>
          <w:b/>
        </w:rPr>
        <w:t>Producent:</w:t>
      </w:r>
    </w:p>
    <w:p w:rsidR="001247CB" w:rsidRDefault="001247CB" w:rsidP="004B52F2">
      <w:pPr>
        <w:rPr>
          <w:b/>
        </w:rPr>
      </w:pPr>
      <w:r>
        <w:rPr>
          <w:b/>
        </w:rPr>
        <w:t>Nazwa i typ:</w:t>
      </w:r>
    </w:p>
    <w:p w:rsidR="001247CB" w:rsidRDefault="001247CB" w:rsidP="004B52F2">
      <w:pPr>
        <w:rPr>
          <w:b/>
        </w:rPr>
      </w:pPr>
      <w:r>
        <w:rPr>
          <w:b/>
        </w:rPr>
        <w:t>Rok produkcji: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8"/>
        <w:gridCol w:w="5411"/>
        <w:gridCol w:w="2104"/>
        <w:gridCol w:w="1480"/>
      </w:tblGrid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Lp.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WYMAGANE PARAMETRY I WARUNKI</w:t>
            </w:r>
          </w:p>
        </w:tc>
        <w:tc>
          <w:tcPr>
            <w:tcW w:w="2113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PARAMETR WYMAGANY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OFEROWANE PARAMETRY</w:t>
            </w:r>
            <w:r w:rsidR="007F4E65">
              <w:rPr>
                <w:b/>
              </w:rPr>
              <w:t>*</w:t>
            </w:r>
            <w:bookmarkStart w:id="0" w:name="_GoBack"/>
            <w:bookmarkEnd w:id="0"/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1.</w:t>
            </w:r>
          </w:p>
        </w:tc>
        <w:tc>
          <w:tcPr>
            <w:tcW w:w="5451" w:type="dxa"/>
          </w:tcPr>
          <w:p w:rsidR="001247CB" w:rsidRPr="00FC5E90" w:rsidRDefault="001247CB" w:rsidP="001247CB">
            <w:pPr>
              <w:jc w:val="both"/>
              <w:rPr>
                <w:rFonts w:cs="Arial"/>
                <w:color w:val="000000"/>
              </w:rPr>
            </w:pPr>
            <w:r w:rsidRPr="00FC5E90">
              <w:rPr>
                <w:rFonts w:cs="Arial"/>
              </w:rPr>
              <w:t>Łóżko porodowe (medyczne), przeznaczone dla pacjentek oddziałów położniczo-ginekologicznych.</w:t>
            </w:r>
            <w:r w:rsidRPr="00FC5E90">
              <w:rPr>
                <w:rFonts w:cs="Arial"/>
                <w:color w:val="000000"/>
              </w:rPr>
              <w:t xml:space="preserve"> Kolumnowe łóżko wytworzone </w:t>
            </w:r>
            <w:r w:rsidR="00730B48" w:rsidRPr="00FC5E90">
              <w:rPr>
                <w:rFonts w:cs="Arial"/>
                <w:color w:val="000000"/>
              </w:rPr>
              <w:t xml:space="preserve">                                 </w:t>
            </w:r>
            <w:r w:rsidRPr="00FC5E90">
              <w:rPr>
                <w:rFonts w:cs="Arial"/>
                <w:color w:val="000000"/>
              </w:rPr>
              <w:t xml:space="preserve">w antybakteryjnej  nanotechnologii srebra (w częściach tworzywowych </w:t>
            </w:r>
            <w:r w:rsidR="00730B48" w:rsidRPr="00FC5E90">
              <w:rPr>
                <w:rFonts w:cs="Arial"/>
                <w:color w:val="000000"/>
              </w:rPr>
              <w:t xml:space="preserve">                      </w:t>
            </w:r>
            <w:r w:rsidRPr="00FC5E90">
              <w:rPr>
                <w:rFonts w:cs="Arial"/>
                <w:color w:val="000000"/>
              </w:rPr>
              <w:t xml:space="preserve">i lakierze) - fabrycznie nowe. 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Szeroki zakres możliwych ustawień pozycji: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pozycja horyzontalna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pozycja do badania ginekologicznego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pozycja siedząca</w:t>
            </w:r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</w:rPr>
              <w:t>- pozycja półsiedząca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2.</w:t>
            </w:r>
          </w:p>
        </w:tc>
        <w:tc>
          <w:tcPr>
            <w:tcW w:w="5451" w:type="dxa"/>
          </w:tcPr>
          <w:p w:rsidR="001247CB" w:rsidRPr="00FC5E90" w:rsidRDefault="001247CB" w:rsidP="001247CB">
            <w:pPr>
              <w:rPr>
                <w:rFonts w:cs="Arial"/>
              </w:rPr>
            </w:pPr>
            <w:r w:rsidRPr="00FC5E90">
              <w:rPr>
                <w:rFonts w:cs="Arial"/>
              </w:rPr>
              <w:t xml:space="preserve">Nowoczesna i stabilna konstrukcja łóżka oparta na trzech kolumnach cylindrycznych. </w:t>
            </w:r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</w:rPr>
              <w:t>Nie dopuszcza się przestarzałych konstrukcji opartych na pantografach (problemy z utrzymaniem czystości i poprawną dezynfekcją) czy też na jednej centralnej kolumnie.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3.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Łóżko z możliwością szybkiego przekształcenia do pozycji fotelowej zapewniającej wygodną pozycję dla pacjentki.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4.</w:t>
            </w:r>
          </w:p>
        </w:tc>
        <w:tc>
          <w:tcPr>
            <w:tcW w:w="5451" w:type="dxa"/>
          </w:tcPr>
          <w:p w:rsidR="001247CB" w:rsidRPr="00FC5E90" w:rsidRDefault="000C62AB" w:rsidP="00692F62">
            <w:pPr>
              <w:rPr>
                <w:b/>
              </w:rPr>
            </w:pPr>
            <w:r>
              <w:rPr>
                <w:rFonts w:cs="Arial"/>
              </w:rPr>
              <w:t xml:space="preserve">Długość łóżka: </w:t>
            </w:r>
            <w:r w:rsidR="00692F62">
              <w:rPr>
                <w:rFonts w:cs="Arial"/>
              </w:rPr>
              <w:t xml:space="preserve">min. </w:t>
            </w:r>
            <w:r w:rsidR="001247CB" w:rsidRPr="00FC5E90">
              <w:rPr>
                <w:rFonts w:cs="Arial"/>
              </w:rPr>
              <w:t>2150 mm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5.</w:t>
            </w:r>
          </w:p>
        </w:tc>
        <w:tc>
          <w:tcPr>
            <w:tcW w:w="5451" w:type="dxa"/>
          </w:tcPr>
          <w:p w:rsidR="001247CB" w:rsidRPr="00FC5E90" w:rsidRDefault="001247CB" w:rsidP="00692F62">
            <w:pPr>
              <w:rPr>
                <w:b/>
              </w:rPr>
            </w:pPr>
            <w:r w:rsidRPr="00FC5E90">
              <w:rPr>
                <w:rFonts w:cs="Arial"/>
              </w:rPr>
              <w:t xml:space="preserve">Długość łóżka </w:t>
            </w:r>
            <w:r w:rsidR="000C62AB">
              <w:rPr>
                <w:rFonts w:cs="Arial"/>
              </w:rPr>
              <w:t>w pozycji fotelowej:</w:t>
            </w:r>
            <w:r w:rsidRPr="00FC5E90">
              <w:rPr>
                <w:rFonts w:cs="Arial"/>
              </w:rPr>
              <w:t xml:space="preserve"> </w:t>
            </w:r>
            <w:r w:rsidR="00692F62">
              <w:rPr>
                <w:rFonts w:cs="Arial"/>
              </w:rPr>
              <w:t>min.</w:t>
            </w:r>
            <w:r w:rsidRPr="00FC5E90">
              <w:rPr>
                <w:rFonts w:cs="Arial"/>
              </w:rPr>
              <w:t>1700  mm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6.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 xml:space="preserve">Całkowita szerokość łóżka (razem z poręczami bocznymi): max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FC5E90">
                <w:rPr>
                  <w:rFonts w:cs="Arial"/>
                </w:rPr>
                <w:t>970 mm</w:t>
              </w:r>
            </w:smartTag>
            <w:r w:rsidRPr="00FC5E90">
              <w:rPr>
                <w:rFonts w:cs="Arial"/>
              </w:rPr>
              <w:t xml:space="preserve">  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7.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Elektryczna regulacja wysokości leża: 580 do 980 mm (±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C5E90">
                <w:rPr>
                  <w:rFonts w:cs="Arial"/>
                </w:rPr>
                <w:t>30 mm</w:t>
              </w:r>
            </w:smartTag>
            <w:r w:rsidRPr="00FC5E90">
              <w:rPr>
                <w:rFonts w:cs="Arial"/>
              </w:rPr>
              <w:t xml:space="preserve"> ).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8.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Elektryczna regulacja kąta uniesienia oparcia pleców:  70</w:t>
            </w:r>
            <w:r w:rsidRPr="00FC5E90">
              <w:rPr>
                <w:rFonts w:cs="Arial"/>
                <w:vertAlign w:val="superscript"/>
              </w:rPr>
              <w:t xml:space="preserve">0  </w:t>
            </w:r>
            <w:r w:rsidRPr="00FC5E90">
              <w:rPr>
                <w:rFonts w:cs="Arial"/>
              </w:rPr>
              <w:t>( ± 5</w:t>
            </w:r>
            <w:r w:rsidRPr="00FC5E90">
              <w:rPr>
                <w:rFonts w:cs="Arial"/>
                <w:vertAlign w:val="superscript"/>
              </w:rPr>
              <w:t>0</w:t>
            </w:r>
            <w:r w:rsidRPr="00FC5E90">
              <w:rPr>
                <w:rFonts w:cs="Arial"/>
              </w:rPr>
              <w:t xml:space="preserve"> ).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9.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Elektryczna regulacja kąta uniesienia segmentu siedzenia:  30</w:t>
            </w:r>
            <w:r w:rsidRPr="00FC5E90">
              <w:rPr>
                <w:rFonts w:cs="Arial"/>
                <w:vertAlign w:val="superscript"/>
              </w:rPr>
              <w:t xml:space="preserve">0  </w:t>
            </w:r>
            <w:r w:rsidRPr="00FC5E90">
              <w:rPr>
                <w:rFonts w:cs="Arial"/>
              </w:rPr>
              <w:t>( ± 5</w:t>
            </w:r>
            <w:r w:rsidRPr="00FC5E90">
              <w:rPr>
                <w:rFonts w:cs="Arial"/>
                <w:vertAlign w:val="superscript"/>
              </w:rPr>
              <w:t>0</w:t>
            </w:r>
            <w:r w:rsidRPr="00FC5E90">
              <w:rPr>
                <w:rFonts w:cs="Arial"/>
              </w:rPr>
              <w:t xml:space="preserve"> ).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lastRenderedPageBreak/>
              <w:t>10.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 xml:space="preserve">Elektryczna regulacja przechyłu </w:t>
            </w:r>
            <w:proofErr w:type="spellStart"/>
            <w:r w:rsidRPr="00FC5E90">
              <w:rPr>
                <w:rFonts w:cs="Arial"/>
              </w:rPr>
              <w:t>Trendelenburga</w:t>
            </w:r>
            <w:proofErr w:type="spellEnd"/>
            <w:r w:rsidRPr="00FC5E90">
              <w:rPr>
                <w:rFonts w:cs="Arial"/>
              </w:rPr>
              <w:t xml:space="preserve"> :  min. 20</w:t>
            </w:r>
            <w:r w:rsidRPr="00FC5E90">
              <w:rPr>
                <w:rFonts w:cs="Arial"/>
                <w:vertAlign w:val="superscript"/>
              </w:rPr>
              <w:t>0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11.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Elektryczna regulacja przechyłu anty-</w:t>
            </w:r>
            <w:proofErr w:type="spellStart"/>
            <w:r w:rsidRPr="00FC5E90">
              <w:rPr>
                <w:rFonts w:cs="Arial"/>
              </w:rPr>
              <w:t>Trendelenburga</w:t>
            </w:r>
            <w:proofErr w:type="spellEnd"/>
            <w:r w:rsidRPr="00FC5E90">
              <w:rPr>
                <w:rFonts w:cs="Arial"/>
              </w:rPr>
              <w:t xml:space="preserve"> :  min. 20</w:t>
            </w:r>
            <w:r w:rsidRPr="00FC5E90">
              <w:rPr>
                <w:rFonts w:cs="Arial"/>
                <w:vertAlign w:val="superscript"/>
              </w:rPr>
              <w:t>0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12.</w:t>
            </w:r>
          </w:p>
        </w:tc>
        <w:tc>
          <w:tcPr>
            <w:tcW w:w="5451" w:type="dxa"/>
          </w:tcPr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 xml:space="preserve">Łóżko wyposażone w trzy systemy sterowania: </w:t>
            </w:r>
          </w:p>
          <w:p w:rsidR="001247CB" w:rsidRPr="00FC5E90" w:rsidRDefault="001247CB" w:rsidP="00730B48">
            <w:pPr>
              <w:numPr>
                <w:ilvl w:val="1"/>
                <w:numId w:val="1"/>
              </w:numPr>
              <w:tabs>
                <w:tab w:val="clear" w:pos="1575"/>
                <w:tab w:val="num" w:pos="523"/>
              </w:tabs>
              <w:ind w:left="240" w:hanging="240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Centralny panel sterujący z możliwością zawieszenia na szczycie od strony głowy pacjentki</w:t>
            </w:r>
          </w:p>
          <w:p w:rsidR="001247CB" w:rsidRPr="00FC5E90" w:rsidRDefault="001247CB" w:rsidP="00730B48">
            <w:pPr>
              <w:numPr>
                <w:ilvl w:val="1"/>
                <w:numId w:val="1"/>
              </w:numPr>
              <w:tabs>
                <w:tab w:val="clear" w:pos="1575"/>
                <w:tab w:val="num" w:pos="240"/>
              </w:tabs>
              <w:ind w:left="781" w:hanging="776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Pilot przewodowy z możliwością zawieszenia na poręczy bocznej</w:t>
            </w:r>
          </w:p>
          <w:p w:rsidR="001247CB" w:rsidRPr="00FC5E90" w:rsidRDefault="001247CB" w:rsidP="00730B48">
            <w:pPr>
              <w:numPr>
                <w:ilvl w:val="1"/>
                <w:numId w:val="1"/>
              </w:numPr>
              <w:tabs>
                <w:tab w:val="clear" w:pos="1575"/>
                <w:tab w:val="num" w:pos="240"/>
              </w:tabs>
              <w:ind w:left="240" w:hanging="240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Panele sterujące w poręczach bocznych, po wewnętrznej i zewnętrznej stronie poręczy (łącznie cztery panele)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13.</w:t>
            </w:r>
          </w:p>
        </w:tc>
        <w:tc>
          <w:tcPr>
            <w:tcW w:w="5451" w:type="dxa"/>
          </w:tcPr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Następujące funkcje sterowane z panelu sterującego: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regulacja wysokości leża</w:t>
            </w:r>
          </w:p>
          <w:p w:rsidR="001247CB" w:rsidRPr="00FC5E90" w:rsidRDefault="001247CB" w:rsidP="001247CB">
            <w:pPr>
              <w:rPr>
                <w:rFonts w:cs="Arial"/>
              </w:rPr>
            </w:pPr>
            <w:r w:rsidRPr="00FC5E90">
              <w:rPr>
                <w:rFonts w:cs="Arial"/>
              </w:rPr>
              <w:t xml:space="preserve">- regulacja przechyłów </w:t>
            </w:r>
            <w:proofErr w:type="spellStart"/>
            <w:r w:rsidRPr="00FC5E90">
              <w:rPr>
                <w:rFonts w:cs="Arial"/>
              </w:rPr>
              <w:t>Trendelenburga</w:t>
            </w:r>
            <w:proofErr w:type="spellEnd"/>
            <w:r w:rsidRPr="00FC5E90">
              <w:rPr>
                <w:rFonts w:cs="Arial"/>
              </w:rPr>
              <w:t xml:space="preserve"> i anty-</w:t>
            </w:r>
            <w:proofErr w:type="spellStart"/>
            <w:r w:rsidRPr="00FC5E90">
              <w:rPr>
                <w:rFonts w:cs="Arial"/>
              </w:rPr>
              <w:t>Trendelenburga</w:t>
            </w:r>
            <w:proofErr w:type="spellEnd"/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regulacja kąta uniesienia oparcia pleców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regulacja kata uniesienia segmentu siedzenia</w:t>
            </w:r>
          </w:p>
          <w:p w:rsidR="001247CB" w:rsidRPr="00FC5E90" w:rsidRDefault="001247CB" w:rsidP="00730B48">
            <w:pPr>
              <w:ind w:left="98" w:hanging="98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 xml:space="preserve">- funkcja </w:t>
            </w:r>
            <w:proofErr w:type="spellStart"/>
            <w:r w:rsidRPr="00FC5E90">
              <w:rPr>
                <w:rFonts w:cs="Arial"/>
              </w:rPr>
              <w:t>autokontur</w:t>
            </w:r>
            <w:proofErr w:type="spellEnd"/>
            <w:r w:rsidRPr="00FC5E90">
              <w:rPr>
                <w:rFonts w:cs="Arial"/>
              </w:rPr>
              <w:t xml:space="preserve"> – jednoczesna regulacja oparcia pleców i segmentu siedzenia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pozycja fotelowa uzyskiwana z jednego przycisku</w:t>
            </w:r>
          </w:p>
          <w:p w:rsidR="001247CB" w:rsidRPr="00FC5E90" w:rsidRDefault="001247CB" w:rsidP="00730B48">
            <w:pPr>
              <w:ind w:left="98" w:hanging="98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pozycja Fowlera uzyskiwana z jednego przycisku (jednocześnie leże łóżka obniża wysokość, a segmenty: oparcia pleców i uda unoszą się)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pozycja egzaminacyjna (do badań) uzyskiwana z jednego przycisku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pozycja zerowa (CPR) uzyskiwana z jednego przycisku</w:t>
            </w:r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</w:rPr>
              <w:t xml:space="preserve">- pozycja </w:t>
            </w:r>
            <w:proofErr w:type="spellStart"/>
            <w:r w:rsidRPr="00FC5E90">
              <w:rPr>
                <w:rFonts w:cs="Arial"/>
              </w:rPr>
              <w:t>antyszokowa</w:t>
            </w:r>
            <w:proofErr w:type="spellEnd"/>
            <w:r w:rsidRPr="00FC5E90">
              <w:rPr>
                <w:rFonts w:cs="Arial"/>
              </w:rPr>
              <w:t xml:space="preserve"> uzyskiwana z jednego przycisku</w:t>
            </w:r>
          </w:p>
        </w:tc>
        <w:tc>
          <w:tcPr>
            <w:tcW w:w="2113" w:type="dxa"/>
            <w:vAlign w:val="center"/>
          </w:tcPr>
          <w:p w:rsidR="001247CB" w:rsidRPr="00FC5E90" w:rsidRDefault="001247CB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14.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 xml:space="preserve">Tzw. funkcje ratujące życie czyli pozycja zerowa (CPR) oraz pozycja </w:t>
            </w:r>
            <w:proofErr w:type="spellStart"/>
            <w:r w:rsidRPr="00FC5E90">
              <w:rPr>
                <w:rFonts w:cs="Arial"/>
              </w:rPr>
              <w:t>antyszokowa</w:t>
            </w:r>
            <w:proofErr w:type="spellEnd"/>
            <w:r w:rsidRPr="00FC5E90">
              <w:rPr>
                <w:rFonts w:cs="Arial"/>
              </w:rPr>
              <w:t xml:space="preserve"> uzyskiwane ze specjalnie oznaczonych przycisków umieszczonych na panelu sterującym.   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15.</w:t>
            </w:r>
          </w:p>
        </w:tc>
        <w:tc>
          <w:tcPr>
            <w:tcW w:w="5451" w:type="dxa"/>
          </w:tcPr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Panel sterujący z możliwością selektywnego blokowania następujących funkcji: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regulacji wysokości leża</w:t>
            </w:r>
          </w:p>
          <w:p w:rsidR="001247CB" w:rsidRPr="00FC5E90" w:rsidRDefault="001247CB" w:rsidP="001247CB">
            <w:pPr>
              <w:rPr>
                <w:rFonts w:cs="Arial"/>
              </w:rPr>
            </w:pPr>
            <w:r w:rsidRPr="00FC5E90">
              <w:rPr>
                <w:rFonts w:cs="Arial"/>
              </w:rPr>
              <w:t xml:space="preserve">- regulacji przechyłów </w:t>
            </w:r>
            <w:proofErr w:type="spellStart"/>
            <w:r w:rsidRPr="00FC5E90">
              <w:rPr>
                <w:rFonts w:cs="Arial"/>
              </w:rPr>
              <w:t>Trendelenburga</w:t>
            </w:r>
            <w:proofErr w:type="spellEnd"/>
            <w:r w:rsidRPr="00FC5E90">
              <w:rPr>
                <w:rFonts w:cs="Arial"/>
              </w:rPr>
              <w:t xml:space="preserve"> i anty-</w:t>
            </w:r>
            <w:proofErr w:type="spellStart"/>
            <w:r w:rsidRPr="00FC5E90">
              <w:rPr>
                <w:rFonts w:cs="Arial"/>
              </w:rPr>
              <w:t>Trendelenburga</w:t>
            </w:r>
            <w:proofErr w:type="spellEnd"/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regulacji kąta uniesienia oparcia pleców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regulacji kata uniesienia segmentu siedzenia</w:t>
            </w:r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</w:rPr>
              <w:t>Panel wyposażony w diodową sygnalizację o zablokowaniu wszystkich funkcji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16.</w:t>
            </w:r>
          </w:p>
        </w:tc>
        <w:tc>
          <w:tcPr>
            <w:tcW w:w="5451" w:type="dxa"/>
          </w:tcPr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Następujące funkcje sterowane z pilota przewodowego: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regulacja wysokości leża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regulacja kąta uniesienia oparcia pleców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regulacja kata uniesienia segmentu siedzenia</w:t>
            </w:r>
          </w:p>
          <w:p w:rsidR="001247CB" w:rsidRPr="00FC5E90" w:rsidRDefault="001247CB" w:rsidP="00730B48">
            <w:pPr>
              <w:ind w:left="98" w:hanging="98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 xml:space="preserve">- funkcja </w:t>
            </w:r>
            <w:proofErr w:type="spellStart"/>
            <w:r w:rsidRPr="00FC5E90">
              <w:rPr>
                <w:rFonts w:cs="Arial"/>
              </w:rPr>
              <w:t>autokontur</w:t>
            </w:r>
            <w:proofErr w:type="spellEnd"/>
            <w:r w:rsidRPr="00FC5E90">
              <w:rPr>
                <w:rFonts w:cs="Arial"/>
              </w:rPr>
              <w:t xml:space="preserve"> – jednoczesna regulacja oparcia pleców i segmentu siedzenia</w:t>
            </w:r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</w:rPr>
              <w:t>- wysuw segmentu nożnego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17.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Oparcie pleców z mechanizmem odciążającym odcinek lędźwiowy kręgosłupa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lastRenderedPageBreak/>
              <w:t>18.</w:t>
            </w:r>
          </w:p>
        </w:tc>
        <w:tc>
          <w:tcPr>
            <w:tcW w:w="5451" w:type="dxa"/>
          </w:tcPr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Następujące funkcje sterowane z paneli sterujących w poręczach bocznych (po stronie zewnętrznej i wewnętrznej):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regulacja wysokości leża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regulacja kąta uniesienia oparcia pleców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- regulacja kata uniesienia segmentu siedzenia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 xml:space="preserve">- funkcja </w:t>
            </w:r>
            <w:proofErr w:type="spellStart"/>
            <w:r w:rsidRPr="00FC5E90">
              <w:rPr>
                <w:rFonts w:cs="Arial"/>
              </w:rPr>
              <w:t>autokontur</w:t>
            </w:r>
            <w:proofErr w:type="spellEnd"/>
            <w:r w:rsidRPr="00FC5E90">
              <w:rPr>
                <w:rFonts w:cs="Arial"/>
              </w:rPr>
              <w:t xml:space="preserve"> – jednoczesna regulacja oparcia pleców i segmentu siedzenia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 xml:space="preserve">W panelach od strony zewnętrznej (dla personelu) dodatkowo możliwość regulacji przechyłów </w:t>
            </w:r>
            <w:proofErr w:type="spellStart"/>
            <w:r w:rsidRPr="00FC5E90">
              <w:rPr>
                <w:rFonts w:cs="Arial"/>
              </w:rPr>
              <w:t>Trendelenburga</w:t>
            </w:r>
            <w:proofErr w:type="spellEnd"/>
            <w:r w:rsidRPr="00FC5E90">
              <w:rPr>
                <w:rFonts w:cs="Arial"/>
              </w:rPr>
              <w:t xml:space="preserve"> i anty-</w:t>
            </w:r>
            <w:proofErr w:type="spellStart"/>
            <w:r w:rsidRPr="00FC5E90">
              <w:rPr>
                <w:rFonts w:cs="Arial"/>
              </w:rPr>
              <w:t>Trendelenburga</w:t>
            </w:r>
            <w:proofErr w:type="spellEnd"/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</w:rPr>
              <w:t>W panelach od strony wewnętrznej (dla pacjentki) dodatkowo przyciski aktywujące funkcję nocnego oświetlenia podłogi i alarm akustyczny.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19.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Zabezpieczenie przed przypadkową regulacją funkcji elektrycznych z paneli sterujących w poręczach bocznych poprzez konieczność naciśnięcia przycisku aktywującego panel.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20.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Mechaniczna funkcja CPR w oparciu pleców.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21.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Wbudowany akumulator umożliwiający wykonanie kilku cykli w przypadku zaniku zasilania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22.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Segment nożny leża z elektryczną regulacją położenia wzdłużnego, z możliwością całkowitego wsunięcia pod siedzisko.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23.</w:t>
            </w:r>
          </w:p>
        </w:tc>
        <w:tc>
          <w:tcPr>
            <w:tcW w:w="5451" w:type="dxa"/>
          </w:tcPr>
          <w:p w:rsidR="001247CB" w:rsidRPr="00FC5E90" w:rsidRDefault="001247CB" w:rsidP="00730B48">
            <w:pPr>
              <w:rPr>
                <w:rFonts w:cs="Arial"/>
              </w:rPr>
            </w:pPr>
            <w:r w:rsidRPr="00FC5E90">
              <w:rPr>
                <w:rFonts w:cs="Arial"/>
              </w:rPr>
              <w:t xml:space="preserve">Tworzywowe poręcze boczne </w:t>
            </w:r>
            <w:r w:rsidRPr="00FC5E90">
              <w:rPr>
                <w:rFonts w:cs="Arial"/>
                <w:color w:val="000000"/>
              </w:rPr>
              <w:t xml:space="preserve">wytworzone z tworzywa z użyciem nanotechnologii srebra powodującej hamowanie namnażania się bakterii i wirusów. </w:t>
            </w:r>
            <w:r w:rsidRPr="00FC5E90">
              <w:rPr>
                <w:rFonts w:cs="Arial"/>
              </w:rPr>
              <w:t xml:space="preserve">Dodatek antybakteryjny musi być integralną zawartością składu tworzywa i zapewniać </w:t>
            </w:r>
            <w:r w:rsidRPr="00FC5E90">
              <w:rPr>
                <w:rFonts w:cs="Arial"/>
                <w:bCs/>
                <w:color w:val="221F1F"/>
              </w:rPr>
              <w:t>powolne uwalnianie jonów srebra</w:t>
            </w:r>
            <w:r w:rsidRPr="00FC5E90">
              <w:rPr>
                <w:rFonts w:cs="Arial"/>
              </w:rPr>
              <w:t>.</w:t>
            </w:r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  <w:color w:val="000000"/>
              </w:rPr>
              <w:t xml:space="preserve">Zwolnienie i opuszczenie poręczy dokonywane jedną ręką. </w:t>
            </w:r>
            <w:r w:rsidRPr="00FC5E90">
              <w:rPr>
                <w:rFonts w:cs="Arial"/>
              </w:rPr>
              <w:t>Poręcze z kolorową wklejką (możliwość wyboru koloru z wzornika producenta).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24.</w:t>
            </w:r>
          </w:p>
        </w:tc>
        <w:tc>
          <w:tcPr>
            <w:tcW w:w="5451" w:type="dxa"/>
          </w:tcPr>
          <w:p w:rsidR="001247CB" w:rsidRPr="00FC5E90" w:rsidRDefault="001247CB" w:rsidP="001247CB">
            <w:pPr>
              <w:rPr>
                <w:rFonts w:cs="Arial"/>
              </w:rPr>
            </w:pPr>
            <w:r w:rsidRPr="00FC5E90">
              <w:rPr>
                <w:rFonts w:cs="Arial"/>
              </w:rPr>
              <w:t xml:space="preserve">Szczyty łóżka tworzywowe </w:t>
            </w:r>
            <w:r w:rsidRPr="00FC5E90">
              <w:rPr>
                <w:rFonts w:cs="Arial"/>
                <w:color w:val="000000"/>
              </w:rPr>
              <w:t xml:space="preserve">wytworzone z tworzywa z użyciem nanotechnologii srebra powodującej hamowanie namnażania się bakterii i wirusów. </w:t>
            </w:r>
            <w:r w:rsidRPr="00FC5E90">
              <w:rPr>
                <w:rFonts w:cs="Arial"/>
              </w:rPr>
              <w:t xml:space="preserve">Dodatek antybakteryjny musi być integralną zawartością składu tworzywa i zapewniać </w:t>
            </w:r>
            <w:r w:rsidRPr="00FC5E90">
              <w:rPr>
                <w:rFonts w:cs="Arial"/>
                <w:bCs/>
                <w:color w:val="221F1F"/>
              </w:rPr>
              <w:t>powolne uwalnianie jonów srebra</w:t>
            </w:r>
            <w:r w:rsidRPr="00FC5E90">
              <w:rPr>
                <w:rFonts w:cs="Arial"/>
              </w:rPr>
              <w:t>.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</w:rPr>
              <w:t xml:space="preserve">Szczyty </w:t>
            </w:r>
            <w:r w:rsidRPr="00FC5E90">
              <w:rPr>
                <w:rFonts w:cs="Arial"/>
                <w:color w:val="000000"/>
              </w:rPr>
              <w:t xml:space="preserve"> </w:t>
            </w:r>
            <w:r w:rsidRPr="00FC5E90">
              <w:rPr>
                <w:rFonts w:cs="Arial"/>
              </w:rPr>
              <w:t xml:space="preserve"> wyjmowane z ramy leża. Szczyty z kolorową wklejką (możliwość wyboru koloru z wzornika producenta).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25.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Rama łóżka zaopatrzona w cztery krążki odbojowe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26.</w:t>
            </w:r>
          </w:p>
        </w:tc>
        <w:tc>
          <w:tcPr>
            <w:tcW w:w="5451" w:type="dxa"/>
          </w:tcPr>
          <w:p w:rsidR="001247CB" w:rsidRPr="00FC5E90" w:rsidRDefault="001247CB" w:rsidP="00730B48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</w:t>
            </w:r>
          </w:p>
          <w:p w:rsidR="001247CB" w:rsidRPr="00FC5E90" w:rsidRDefault="001247CB" w:rsidP="00730B48">
            <w:pPr>
              <w:rPr>
                <w:rFonts w:cs="Arial"/>
              </w:rPr>
            </w:pPr>
            <w:r w:rsidRPr="00FC5E90">
              <w:rPr>
                <w:rFonts w:cs="Arial"/>
              </w:rPr>
              <w:t>Podwozie z jednoczęściową osłoną z tworzywa wykonanego z zastosowaniem nanotechnologii srebra</w:t>
            </w:r>
            <w:r w:rsidRPr="00FC5E90">
              <w:rPr>
                <w:rFonts w:cs="Arial"/>
                <w:color w:val="000000"/>
              </w:rPr>
              <w:t xml:space="preserve"> powodującej hamowanie namnażania się bakterii i </w:t>
            </w:r>
            <w:r w:rsidRPr="00FC5E90">
              <w:rPr>
                <w:rFonts w:cs="Arial"/>
                <w:color w:val="000000"/>
              </w:rPr>
              <w:lastRenderedPageBreak/>
              <w:t>wirusów</w:t>
            </w:r>
            <w:r w:rsidRPr="00FC5E90">
              <w:rPr>
                <w:rFonts w:cs="Arial"/>
              </w:rPr>
              <w:t xml:space="preserve">. Dodatek antybakteryjny musi być integralną zawartością składu tworzywa i zapewniać </w:t>
            </w:r>
            <w:r w:rsidRPr="00FC5E90">
              <w:rPr>
                <w:rFonts w:cs="Arial"/>
                <w:bCs/>
                <w:color w:val="221F1F"/>
              </w:rPr>
              <w:t>powolne uwalnianie jonów srebra</w:t>
            </w:r>
            <w:r w:rsidRPr="00FC5E90">
              <w:rPr>
                <w:rFonts w:cs="Arial"/>
              </w:rPr>
              <w:t>.</w:t>
            </w:r>
          </w:p>
          <w:p w:rsidR="001247CB" w:rsidRPr="00FC5E90" w:rsidRDefault="001247CB" w:rsidP="001247CB">
            <w:pPr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 xml:space="preserve">Osłona podwozia ze specjalnymi polami </w:t>
            </w:r>
            <w:proofErr w:type="spellStart"/>
            <w:r w:rsidRPr="00FC5E90">
              <w:rPr>
                <w:rFonts w:cs="Arial"/>
              </w:rPr>
              <w:t>odkładczymi</w:t>
            </w:r>
            <w:proofErr w:type="spellEnd"/>
            <w:r w:rsidRPr="00FC5E90">
              <w:rPr>
                <w:rFonts w:cs="Arial"/>
              </w:rPr>
              <w:t xml:space="preserve">, umożliwiającymi ułożenie niewykorzystywanych, w danym czasie, elementów wyposażenia łóżka (podkolanniki, uchwyty rąk, oparcia pod stopy) </w:t>
            </w:r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</w:rPr>
              <w:t>Rama leża, za szczytem głowy, wyposażona w gniazda do odłożenia nieużywanego w danym czasie szczytu nóg i miejsce (przestrzeń) do odłożenia nieużywanego w danym czasie materaca segmentu nożnego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lastRenderedPageBreak/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27.</w:t>
            </w:r>
          </w:p>
        </w:tc>
        <w:tc>
          <w:tcPr>
            <w:tcW w:w="5451" w:type="dxa"/>
          </w:tcPr>
          <w:p w:rsidR="001247CB" w:rsidRPr="00FC5E90" w:rsidRDefault="001247CB" w:rsidP="00730B48">
            <w:pPr>
              <w:rPr>
                <w:rFonts w:cs="Arial"/>
              </w:rPr>
            </w:pPr>
            <w:r w:rsidRPr="00FC5E90">
              <w:rPr>
                <w:rFonts w:cs="Arial"/>
              </w:rPr>
              <w:t xml:space="preserve">Segment siedzenia, segment stały i segment nożny osłonięte odejmowanymi wypraskami z tworzywa wytworzonego </w:t>
            </w:r>
            <w:r w:rsidRPr="00FC5E90">
              <w:rPr>
                <w:rFonts w:cs="Arial"/>
                <w:color w:val="000000"/>
              </w:rPr>
              <w:t xml:space="preserve">z użyciem nanotechnologii srebra powodującej hamowanie namnażania się bakterii i wirusów. </w:t>
            </w:r>
            <w:r w:rsidRPr="00FC5E90">
              <w:rPr>
                <w:rFonts w:cs="Arial"/>
              </w:rPr>
              <w:t xml:space="preserve">Dodatek antybakteryjny musi być integralną zawartością składu tworzywa i zapewniać </w:t>
            </w:r>
            <w:r w:rsidRPr="00FC5E90">
              <w:rPr>
                <w:rFonts w:cs="Arial"/>
                <w:bCs/>
                <w:color w:val="221F1F"/>
              </w:rPr>
              <w:t>powolne uwalnianie jonów srebra</w:t>
            </w:r>
            <w:r w:rsidRPr="00FC5E90">
              <w:rPr>
                <w:rFonts w:cs="Arial"/>
              </w:rPr>
              <w:t>.</w:t>
            </w:r>
          </w:p>
          <w:p w:rsidR="001247CB" w:rsidRPr="00FC5E90" w:rsidRDefault="001247CB" w:rsidP="001247CB">
            <w:pPr>
              <w:rPr>
                <w:b/>
              </w:rPr>
            </w:pPr>
            <w:r w:rsidRPr="00FC5E90">
              <w:rPr>
                <w:rFonts w:cs="Arial"/>
                <w:color w:val="000000"/>
              </w:rPr>
              <w:t xml:space="preserve">Segment oparcia pleców wypełniony płytą laminatową przezierną dla promieni RTG </w:t>
            </w:r>
            <w:r w:rsidRPr="00FC5E90">
              <w:rPr>
                <w:rFonts w:cs="Arial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28.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Łóżko przejezdne  - z centralną blokadą czterech kół, uruchamianą jedną z dwóch dźwigni w podstawie łóżka od strony oparcia pleców. Funkcja jazdy na wprost.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29.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 xml:space="preserve">Wszystkie materace z pianki poliuretanowej w pokrowcach. Pokrowce wykonane z materiału nieprzemakalnego z dodatkami bakterio i grzybobójczymi ograniczającymi rozprzestrzenianie się szczepu MRSA i bakterii </w:t>
            </w:r>
            <w:proofErr w:type="spellStart"/>
            <w:r w:rsidRPr="00FC5E90">
              <w:rPr>
                <w:rFonts w:cs="Arial"/>
              </w:rPr>
              <w:t>E.coli</w:t>
            </w:r>
            <w:proofErr w:type="spellEnd"/>
            <w:r w:rsidRPr="00FC5E90">
              <w:rPr>
                <w:rFonts w:cs="Arial"/>
              </w:rPr>
              <w:t xml:space="preserve">. Pokrowiec niepalny zgodnie z normą BS 5852 poziom CRIB 5 (kolorystyka do uzgodnienia). Właściwości ograniczające rozprzestrzenianie się szczepu MRSA i bakterii </w:t>
            </w:r>
            <w:proofErr w:type="spellStart"/>
            <w:r w:rsidRPr="00FC5E90">
              <w:rPr>
                <w:rFonts w:cs="Arial"/>
              </w:rPr>
              <w:t>E.coli</w:t>
            </w:r>
            <w:proofErr w:type="spellEnd"/>
            <w:r w:rsidRPr="00FC5E90">
              <w:rPr>
                <w:rFonts w:cs="Arial"/>
              </w:rPr>
              <w:t xml:space="preserve"> oraz niepalności 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30.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 xml:space="preserve">Dopuszczalne obciążenie łóżka: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FC5E90">
                <w:rPr>
                  <w:rFonts w:cs="Arial"/>
                </w:rPr>
                <w:t>250 kg</w:t>
              </w:r>
            </w:smartTag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31.</w:t>
            </w:r>
          </w:p>
        </w:tc>
        <w:tc>
          <w:tcPr>
            <w:tcW w:w="5451" w:type="dxa"/>
          </w:tcPr>
          <w:p w:rsidR="001247CB" w:rsidRPr="00FC5E90" w:rsidRDefault="001247CB" w:rsidP="001247CB">
            <w:pPr>
              <w:ind w:right="142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Wyposażenie łóżka:</w:t>
            </w:r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</w:tabs>
              <w:ind w:left="240" w:right="142" w:hanging="142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 xml:space="preserve">materace: oparcia pleców i siedziska, segmentu nożnego </w:t>
            </w:r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  <w:tab w:val="num" w:pos="240"/>
              </w:tabs>
              <w:ind w:right="142" w:hanging="809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materac dla noworodka</w:t>
            </w:r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  <w:tab w:val="num" w:pos="240"/>
              </w:tabs>
              <w:ind w:left="240" w:right="142" w:hanging="142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 xml:space="preserve">miska ginekologiczna ze stali nierdzewnej o pojemności min. 12 litrów </w:t>
            </w:r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  <w:tab w:val="num" w:pos="240"/>
              </w:tabs>
              <w:ind w:left="240" w:right="142" w:hanging="142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podkolanniki (komplet) mocowane za pomocą uchwytów  do szyn w segmencie siedziska</w:t>
            </w:r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</w:tabs>
              <w:ind w:left="240" w:right="142" w:hanging="142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oparcia pod stopy (komplet)</w:t>
            </w:r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  <w:tab w:val="num" w:pos="240"/>
              </w:tabs>
              <w:ind w:right="142" w:hanging="809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uchwyty rąk (komplet)</w:t>
            </w:r>
            <w:r w:rsidRPr="00FC5E90">
              <w:rPr>
                <w:rFonts w:cs="Arial"/>
                <w:color w:val="FF0000"/>
              </w:rPr>
              <w:t xml:space="preserve"> </w:t>
            </w:r>
            <w:r w:rsidRPr="00FC5E90">
              <w:rPr>
                <w:rFonts w:cs="Arial"/>
              </w:rPr>
              <w:t>mocowane do szyn ramy leża</w:t>
            </w:r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  <w:tab w:val="num" w:pos="240"/>
              </w:tabs>
              <w:ind w:right="142" w:hanging="809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poręcze boczne z panelami sterującymi</w:t>
            </w:r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  <w:tab w:val="num" w:pos="240"/>
              </w:tabs>
              <w:ind w:left="240" w:right="142" w:hanging="142"/>
              <w:jc w:val="both"/>
              <w:rPr>
                <w:rFonts w:cs="Arial"/>
              </w:rPr>
            </w:pPr>
            <w:r w:rsidRPr="00FC5E90">
              <w:rPr>
                <w:rFonts w:cs="Arial"/>
              </w:rPr>
              <w:t>haczyki na woreczki do płynów fizjologicznych – po 2 szt. na obu bokach leża</w:t>
            </w:r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  <w:tab w:val="num" w:pos="240"/>
              </w:tabs>
              <w:ind w:right="142" w:hanging="809"/>
              <w:jc w:val="both"/>
              <w:rPr>
                <w:rFonts w:cs="Arial"/>
                <w:color w:val="000000" w:themeColor="text1"/>
              </w:rPr>
            </w:pPr>
            <w:r w:rsidRPr="00FC5E90">
              <w:rPr>
                <w:rFonts w:cs="Arial"/>
                <w:color w:val="000000" w:themeColor="text1"/>
              </w:rPr>
              <w:t xml:space="preserve">uchwyt do pozycji </w:t>
            </w:r>
            <w:proofErr w:type="spellStart"/>
            <w:r w:rsidRPr="00FC5E90">
              <w:rPr>
                <w:rFonts w:cs="Arial"/>
                <w:color w:val="000000" w:themeColor="text1"/>
              </w:rPr>
              <w:t>kucznej</w:t>
            </w:r>
            <w:proofErr w:type="spellEnd"/>
          </w:p>
          <w:p w:rsidR="001247CB" w:rsidRPr="00FC5E90" w:rsidRDefault="001247CB" w:rsidP="00730B48">
            <w:pPr>
              <w:numPr>
                <w:ilvl w:val="0"/>
                <w:numId w:val="1"/>
              </w:numPr>
              <w:tabs>
                <w:tab w:val="clear" w:pos="907"/>
                <w:tab w:val="num" w:pos="240"/>
              </w:tabs>
              <w:ind w:right="142" w:hanging="809"/>
              <w:jc w:val="both"/>
              <w:rPr>
                <w:rFonts w:cs="Arial"/>
                <w:color w:val="000000" w:themeColor="text1"/>
              </w:rPr>
            </w:pPr>
            <w:r w:rsidRPr="00FC5E90">
              <w:rPr>
                <w:rFonts w:cs="Arial"/>
                <w:color w:val="000000" w:themeColor="text1"/>
              </w:rPr>
              <w:t>wieszak kroplówki</w:t>
            </w:r>
          </w:p>
          <w:p w:rsidR="001247CB" w:rsidRPr="00FC5E90" w:rsidRDefault="001247CB" w:rsidP="00730B48">
            <w:pPr>
              <w:ind w:left="382" w:hanging="567"/>
              <w:rPr>
                <w:b/>
              </w:rPr>
            </w:pPr>
            <w:r w:rsidRPr="00FC5E90">
              <w:rPr>
                <w:rFonts w:cs="Arial"/>
                <w:color w:val="000000" w:themeColor="text1"/>
              </w:rPr>
              <w:lastRenderedPageBreak/>
              <w:t xml:space="preserve">       - </w:t>
            </w:r>
            <w:r w:rsidR="00730B48" w:rsidRPr="00FC5E90">
              <w:rPr>
                <w:rFonts w:cs="Arial"/>
                <w:color w:val="000000" w:themeColor="text1"/>
              </w:rPr>
              <w:t xml:space="preserve"> </w:t>
            </w:r>
            <w:r w:rsidRPr="00FC5E90">
              <w:rPr>
                <w:rFonts w:cs="Arial"/>
                <w:color w:val="000000" w:themeColor="text1"/>
              </w:rPr>
              <w:t>uchwyt ręki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lastRenderedPageBreak/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32.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  <w:color w:val="000000"/>
              </w:rPr>
              <w:t>Dokumenty (raporty techniczne, karty charakterystyki itp.) potwierdzające antybakteryjność lakieru i tworzywa</w:t>
            </w:r>
            <w:r w:rsidRPr="00FC5E90">
              <w:rPr>
                <w:rFonts w:cs="Arial"/>
              </w:rPr>
              <w:t>(dołączyć do oferty)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33.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Łóżko dostarczone w oryginalnym opakowaniu producenta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34.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Powierzchnie łóżka odporne na środki dezynfekcyjne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35.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Łóżko spełniające odpowiednie wymagania normy PN-EN 60601-2-52:2010 – Wymagania szczegółowe dotyczące bezpieczeństwa podstawowego oraz funkcjonowania zasadniczego łóżek medycznych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  <w:tr w:rsidR="001247CB" w:rsidRPr="00FC5E90" w:rsidTr="000C7F5F">
        <w:tc>
          <w:tcPr>
            <w:tcW w:w="498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b/>
              </w:rPr>
              <w:t>36.</w:t>
            </w:r>
          </w:p>
        </w:tc>
        <w:tc>
          <w:tcPr>
            <w:tcW w:w="5451" w:type="dxa"/>
          </w:tcPr>
          <w:p w:rsidR="001247CB" w:rsidRPr="00FC5E90" w:rsidRDefault="001247CB" w:rsidP="004B52F2">
            <w:pPr>
              <w:rPr>
                <w:b/>
              </w:rPr>
            </w:pPr>
            <w:r w:rsidRPr="00FC5E90">
              <w:rPr>
                <w:rFonts w:cs="Arial"/>
              </w:rPr>
              <w:t>Deklaracja Zgodności, Wpis lub Zgłoszenie do Urzędu Rejestracji Wyrobów Medycznych.</w:t>
            </w:r>
          </w:p>
        </w:tc>
        <w:tc>
          <w:tcPr>
            <w:tcW w:w="2113" w:type="dxa"/>
            <w:vAlign w:val="center"/>
          </w:tcPr>
          <w:p w:rsidR="001247CB" w:rsidRPr="00FC5E90" w:rsidRDefault="006E0ED3" w:rsidP="006E0ED3">
            <w:pPr>
              <w:jc w:val="center"/>
              <w:rPr>
                <w:b/>
              </w:rPr>
            </w:pPr>
            <w:r w:rsidRPr="00FC5E90">
              <w:t>TAK</w:t>
            </w:r>
          </w:p>
        </w:tc>
        <w:tc>
          <w:tcPr>
            <w:tcW w:w="1431" w:type="dxa"/>
          </w:tcPr>
          <w:p w:rsidR="001247CB" w:rsidRPr="00FC5E90" w:rsidRDefault="001247CB" w:rsidP="004B52F2">
            <w:pPr>
              <w:rPr>
                <w:b/>
              </w:rPr>
            </w:pPr>
          </w:p>
        </w:tc>
      </w:tr>
    </w:tbl>
    <w:p w:rsidR="001247CB" w:rsidRDefault="001247CB" w:rsidP="004B52F2">
      <w:pPr>
        <w:rPr>
          <w:b/>
        </w:rPr>
      </w:pPr>
    </w:p>
    <w:p w:rsidR="00EA1297" w:rsidRPr="00980052" w:rsidRDefault="00EA1297" w:rsidP="00564FE8">
      <w:pPr>
        <w:jc w:val="center"/>
        <w:rPr>
          <w:b/>
          <w:sz w:val="24"/>
          <w:szCs w:val="24"/>
          <w:u w:val="single"/>
        </w:rPr>
      </w:pPr>
      <w:r w:rsidRPr="00980052">
        <w:rPr>
          <w:b/>
          <w:sz w:val="24"/>
          <w:szCs w:val="24"/>
          <w:u w:val="single"/>
        </w:rPr>
        <w:t>ZADANIE 2</w:t>
      </w:r>
    </w:p>
    <w:p w:rsidR="00EA1297" w:rsidRDefault="00EA1297" w:rsidP="00EA1297">
      <w:pPr>
        <w:rPr>
          <w:b/>
        </w:rPr>
      </w:pPr>
      <w:r w:rsidRPr="00EA1297">
        <w:rPr>
          <w:b/>
        </w:rPr>
        <w:t xml:space="preserve">Przedmiot: </w:t>
      </w:r>
      <w:r w:rsidR="00980052">
        <w:rPr>
          <w:b/>
        </w:rPr>
        <w:t>Fotel do transportu pacjenta</w:t>
      </w:r>
      <w:r w:rsidRPr="00EA1297">
        <w:rPr>
          <w:b/>
        </w:rPr>
        <w:t xml:space="preserve"> – 2 szt.</w:t>
      </w:r>
    </w:p>
    <w:p w:rsidR="00EA1297" w:rsidRPr="00EA1297" w:rsidRDefault="00EA1297" w:rsidP="00EA1297">
      <w:pPr>
        <w:rPr>
          <w:b/>
        </w:rPr>
      </w:pPr>
      <w:r w:rsidRPr="00EA1297">
        <w:rPr>
          <w:b/>
        </w:rPr>
        <w:t>Producent:</w:t>
      </w:r>
    </w:p>
    <w:p w:rsidR="00EA1297" w:rsidRPr="00EA1297" w:rsidRDefault="00EA1297" w:rsidP="00EA1297">
      <w:pPr>
        <w:rPr>
          <w:b/>
        </w:rPr>
      </w:pPr>
      <w:r w:rsidRPr="00EA1297">
        <w:rPr>
          <w:b/>
        </w:rPr>
        <w:t>Nazwa i typ:</w:t>
      </w:r>
    </w:p>
    <w:p w:rsidR="00EA1297" w:rsidRDefault="00EA1297" w:rsidP="00EA1297">
      <w:pPr>
        <w:rPr>
          <w:b/>
        </w:rPr>
      </w:pPr>
      <w:r w:rsidRPr="00EA1297">
        <w:rPr>
          <w:b/>
        </w:rPr>
        <w:t>Rok produkcji: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6096"/>
        <w:gridCol w:w="1404"/>
        <w:gridCol w:w="1431"/>
      </w:tblGrid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 w:rsidRPr="001247CB">
              <w:rPr>
                <w:b/>
              </w:rPr>
              <w:t>WYMAGANE PARAMETRY I WARUNKI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1247CB">
              <w:rPr>
                <w:b/>
              </w:rPr>
              <w:t>PARAMETR WYMAGANY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  <w:r w:rsidRPr="001247CB">
              <w:rPr>
                <w:b/>
              </w:rPr>
              <w:t>OFEROWANE PARAMETRY</w:t>
            </w: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96" w:type="dxa"/>
          </w:tcPr>
          <w:p w:rsidR="00564FE8" w:rsidRPr="009E0CEE" w:rsidRDefault="00564FE8" w:rsidP="00564FE8">
            <w:r>
              <w:t>Fotel przeznaczony do przewożenia pacjentów w pozycji siedzącej</w:t>
            </w:r>
          </w:p>
        </w:tc>
        <w:tc>
          <w:tcPr>
            <w:tcW w:w="1404" w:type="dxa"/>
          </w:tcPr>
          <w:p w:rsidR="00564FE8" w:rsidRPr="00564FE8" w:rsidRDefault="00564FE8" w:rsidP="00564FE8"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96" w:type="dxa"/>
          </w:tcPr>
          <w:p w:rsidR="00564FE8" w:rsidRPr="009E0CEE" w:rsidRDefault="00564FE8" w:rsidP="00564FE8">
            <w:r>
              <w:t>Konstrukcja fotela wykonana ze stali lakiero</w:t>
            </w:r>
            <w:r w:rsidR="00980052">
              <w:t xml:space="preserve">wanej proszkowo 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Wyprofilowane siedzisko oraz oparcie fotela wykonane w formie jednolitego odlewu, zaokrąglone (bez ostrych krawędzi i rogów) ze zmywalnego, wytłoczonego tworzywa sztucznego bez szwów i łączeń, o gładkiej powierzchni łatwej do dezynfekcji</w:t>
            </w:r>
            <w:r w:rsidRPr="009E0CEE">
              <w:rPr>
                <w:b/>
              </w:rPr>
              <w:t xml:space="preserve">. </w:t>
            </w:r>
            <w:r w:rsidRPr="009E0CEE">
              <w:rPr>
                <w:b/>
                <w:color w:val="000000" w:themeColor="text1"/>
              </w:rPr>
              <w:t>Może być myty ciśnieniowo!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96" w:type="dxa"/>
          </w:tcPr>
          <w:p w:rsidR="00564FE8" w:rsidRPr="009E0CEE" w:rsidRDefault="00980052" w:rsidP="00564FE8">
            <w:r>
              <w:t xml:space="preserve">Dopuszczalne obciążenie  </w:t>
            </w:r>
            <w:r w:rsidR="007F4E65">
              <w:t>min. 22</w:t>
            </w:r>
            <w:r w:rsidR="000C62AB">
              <w:t>0</w:t>
            </w:r>
            <w:r w:rsidR="00564FE8">
              <w:t xml:space="preserve"> kg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96" w:type="dxa"/>
          </w:tcPr>
          <w:p w:rsidR="00564FE8" w:rsidRPr="009E0CEE" w:rsidRDefault="00564FE8" w:rsidP="00564FE8">
            <w:r>
              <w:t xml:space="preserve">Długość całkowita fotela – </w:t>
            </w:r>
            <w:r w:rsidR="00B54459">
              <w:t>min.</w:t>
            </w:r>
            <w:r w:rsidR="00980052">
              <w:t xml:space="preserve"> </w:t>
            </w:r>
            <w:r>
              <w:t xml:space="preserve">1,2 m 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96" w:type="dxa"/>
          </w:tcPr>
          <w:p w:rsidR="00564FE8" w:rsidRDefault="00564FE8" w:rsidP="00980052">
            <w:pPr>
              <w:rPr>
                <w:b/>
              </w:rPr>
            </w:pPr>
            <w:r>
              <w:t xml:space="preserve">Szerokość całkowita fotela </w:t>
            </w:r>
            <w:r w:rsidR="00980052">
              <w:t xml:space="preserve"> </w:t>
            </w:r>
            <w:r w:rsidR="007F4E65">
              <w:t>min. 70</w:t>
            </w:r>
            <w:r>
              <w:t xml:space="preserve"> cm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Wysokość fotela bez stojaka na kroplówki</w:t>
            </w:r>
            <w:r w:rsidR="007F4E65">
              <w:t xml:space="preserve"> max</w:t>
            </w:r>
            <w:r w:rsidR="000C62AB">
              <w:t>.</w:t>
            </w:r>
            <w:r w:rsidR="00980052">
              <w:t xml:space="preserve"> 115</w:t>
            </w:r>
            <w:r>
              <w:t xml:space="preserve"> </w:t>
            </w:r>
            <w:r w:rsidR="007F4E65">
              <w:t>c</w:t>
            </w:r>
            <w:r>
              <w:t>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 xml:space="preserve">Wysokość fotela ze stojakiem na kroplówki </w:t>
            </w:r>
            <w:r w:rsidR="000C62AB">
              <w:t>max.</w:t>
            </w:r>
            <w:r w:rsidR="00980052">
              <w:t xml:space="preserve"> 186</w:t>
            </w:r>
            <w:r>
              <w:t xml:space="preserve"> cm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96" w:type="dxa"/>
          </w:tcPr>
          <w:p w:rsidR="00564FE8" w:rsidRDefault="00564FE8" w:rsidP="00980052">
            <w:pPr>
              <w:rPr>
                <w:b/>
              </w:rPr>
            </w:pPr>
            <w:r>
              <w:t xml:space="preserve">Szerokość siedziska  </w:t>
            </w:r>
            <w:r w:rsidR="000C62AB">
              <w:t>min. 50</w:t>
            </w:r>
            <w:r>
              <w:t xml:space="preserve"> cm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96" w:type="dxa"/>
          </w:tcPr>
          <w:p w:rsidR="00564FE8" w:rsidRPr="009E0CEE" w:rsidRDefault="00564FE8" w:rsidP="00980052">
            <w:r>
              <w:t xml:space="preserve">Głębokość siedziska </w:t>
            </w:r>
            <w:r w:rsidR="000C62AB">
              <w:t>min. 45</w:t>
            </w:r>
            <w:r>
              <w:t xml:space="preserve"> cm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 xml:space="preserve">Wysokość siedziska od podłoża: </w:t>
            </w:r>
            <w:r w:rsidR="000C62AB">
              <w:t xml:space="preserve">max. </w:t>
            </w:r>
            <w:r w:rsidR="007F4E65">
              <w:t>55</w:t>
            </w:r>
            <w:r>
              <w:t xml:space="preserve"> cm, od podnóżków: 38 cm (+/- 1 cm)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096" w:type="dxa"/>
          </w:tcPr>
          <w:p w:rsidR="00564FE8" w:rsidRPr="009E0CEE" w:rsidRDefault="00564FE8" w:rsidP="00564FE8">
            <w:r>
              <w:t xml:space="preserve">Wysokość oparcia pleców </w:t>
            </w:r>
            <w:r w:rsidR="000C62AB">
              <w:t>max</w:t>
            </w:r>
            <w:r w:rsidR="00980052">
              <w:t xml:space="preserve"> </w:t>
            </w:r>
            <w:r>
              <w:t>53 cm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096" w:type="dxa"/>
          </w:tcPr>
          <w:p w:rsidR="00564FE8" w:rsidRPr="009E0CEE" w:rsidRDefault="00564FE8" w:rsidP="00564FE8">
            <w:r>
              <w:t xml:space="preserve">Długość podłokietników </w:t>
            </w:r>
            <w:r w:rsidR="000C62AB">
              <w:t>max</w:t>
            </w:r>
            <w:r w:rsidR="00980052">
              <w:t xml:space="preserve"> </w:t>
            </w:r>
            <w:r>
              <w:t>51 cm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Wyprofilowane rączki do prowadzenia fotela  powlekane materiałem antypoślizgowym umożliwiające personelowi ustawienie łokci pod ergonomicznym kątem 90° podczas transportu niezależnie od wzrostu personelu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 xml:space="preserve">Wózek wyposażony w </w:t>
            </w:r>
            <w:r w:rsidRPr="000B5AF1">
              <w:t xml:space="preserve">duże pełne koła </w:t>
            </w:r>
            <w:r>
              <w:t>tylne o średnicy 30 cm zwiększające manewrowość fotela,  antystatyczne, bez widocznej metalowej osi obrotu zaopatrzone w całkowite osłony oraz koła przednie skrętne o średnicy 12 cm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Wózek wyposażony w centralny hamulec nożny uruchamiany jednym dotknięciem stopy. Zamknięta konstrukcja chroni mechanizm hamulca przed wpływem zmiennych czynników zewnętrznych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Wózek wyposażony w 2 przyciski funkcyjne nożne : hamulec i jazda kierunkowa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Odchylane i wyprofilowane podłokietniki zapewniające wyższy i dłuższy punkt podparcia dla pacjenta, ułatwiające wsiadanie oraz zsiadanie z fotela. Podłokietniki odchylane poza oparcie pleców zapewniające lepszy dostęp do pacjenta o długości 51 +/- 1 cm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Jednokolorowe punkty aktywacyjne wskazujące wszystkie elementy ruchome fotela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Automatycznie składane podnóżki z funkcją odwodzenia na boki. Podnóżki powlekane wyprofilowanym materiałem antypoślizgowym. Wypustki w podnóżkach obsługiwane stopą umożliwiają personelowi łatwiejszą obsługę bez zbędnego schylania się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Kółka przeciw wywrotne wbudowane w ramę fotela zwiększające stabilność i bezpieczeństwo pacjenta i personelu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Sztywna rama umożliwiająca wsuwanie jednego fotela w drugi zmniejsza ryzyko kradzieży i oszczędza miejsce w placówce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Uchwyt na kartę montowany za oparciem fotela. Otwarta konstrukcja ułatwia czyszczenie uchwytu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096" w:type="dxa"/>
          </w:tcPr>
          <w:p w:rsidR="00564FE8" w:rsidRDefault="00564FE8" w:rsidP="00800BB2">
            <w:pPr>
              <w:rPr>
                <w:b/>
              </w:rPr>
            </w:pPr>
            <w:r>
              <w:t xml:space="preserve">Chromowany stojak na kroplówki montowany na stałe , odporny na rdzewienie, o grubości </w:t>
            </w:r>
            <w:r w:rsidR="00800BB2">
              <w:t>2-3</w:t>
            </w:r>
            <w:r>
              <w:t xml:space="preserve"> cm., nieskładany z 5 haczykami. Udźwig </w:t>
            </w:r>
            <w:r w:rsidR="00800BB2">
              <w:t>do 7</w:t>
            </w:r>
            <w:r>
              <w:t xml:space="preserve"> kg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  <w:tr w:rsidR="00564FE8" w:rsidTr="000C7F5F">
        <w:tc>
          <w:tcPr>
            <w:tcW w:w="562" w:type="dxa"/>
          </w:tcPr>
          <w:p w:rsidR="00564FE8" w:rsidRDefault="00564FE8" w:rsidP="00564FE8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096" w:type="dxa"/>
          </w:tcPr>
          <w:p w:rsidR="00564FE8" w:rsidRDefault="00564FE8" w:rsidP="00564FE8">
            <w:pPr>
              <w:rPr>
                <w:b/>
              </w:rPr>
            </w:pPr>
            <w:r>
              <w:t>Podnóżki ortopedyczne umocowane pod siedziskiem. Po rozłożeniu ułatwiające transport pacjenta w pozycji siedzącej z wyprostowanymi nogami. Podnóżki powlekane wyprofilowanym materiałem antypoślizgowym</w:t>
            </w:r>
          </w:p>
        </w:tc>
        <w:tc>
          <w:tcPr>
            <w:tcW w:w="1404" w:type="dxa"/>
          </w:tcPr>
          <w:p w:rsidR="00564FE8" w:rsidRDefault="00564FE8" w:rsidP="00564FE8">
            <w:pPr>
              <w:rPr>
                <w:b/>
              </w:rPr>
            </w:pPr>
            <w:r w:rsidRPr="00564FE8">
              <w:t>TAK</w:t>
            </w:r>
          </w:p>
        </w:tc>
        <w:tc>
          <w:tcPr>
            <w:tcW w:w="1431" w:type="dxa"/>
          </w:tcPr>
          <w:p w:rsidR="00564FE8" w:rsidRDefault="00564FE8" w:rsidP="00564FE8">
            <w:pPr>
              <w:rPr>
                <w:b/>
              </w:rPr>
            </w:pPr>
          </w:p>
        </w:tc>
      </w:tr>
    </w:tbl>
    <w:p w:rsidR="003B2E0B" w:rsidRDefault="003B2E0B" w:rsidP="00980052">
      <w:pPr>
        <w:rPr>
          <w:b/>
          <w:sz w:val="24"/>
          <w:szCs w:val="24"/>
        </w:rPr>
      </w:pPr>
    </w:p>
    <w:p w:rsidR="00564FE8" w:rsidRPr="00980052" w:rsidRDefault="00564FE8" w:rsidP="00564FE8">
      <w:pPr>
        <w:jc w:val="center"/>
        <w:rPr>
          <w:b/>
          <w:sz w:val="24"/>
          <w:szCs w:val="24"/>
          <w:u w:val="single"/>
        </w:rPr>
      </w:pPr>
      <w:r w:rsidRPr="00980052">
        <w:rPr>
          <w:b/>
          <w:sz w:val="24"/>
          <w:szCs w:val="24"/>
          <w:u w:val="single"/>
        </w:rPr>
        <w:t>ZADANIE 3</w:t>
      </w:r>
    </w:p>
    <w:p w:rsidR="00564FE8" w:rsidRPr="00FC5E90" w:rsidRDefault="00564FE8" w:rsidP="00564FE8">
      <w:pPr>
        <w:rPr>
          <w:rFonts w:cstheme="minorHAnsi"/>
          <w:b/>
        </w:rPr>
      </w:pPr>
      <w:r w:rsidRPr="00FC5E90">
        <w:rPr>
          <w:rFonts w:cstheme="minorHAnsi"/>
          <w:b/>
        </w:rPr>
        <w:t xml:space="preserve">Przedmiot: </w:t>
      </w:r>
      <w:r w:rsidR="00561704">
        <w:rPr>
          <w:rFonts w:cstheme="minorHAnsi"/>
          <w:b/>
        </w:rPr>
        <w:t>Stół zabiegowy</w:t>
      </w:r>
      <w:r w:rsidRPr="00FC5E90">
        <w:rPr>
          <w:rFonts w:cstheme="minorHAnsi"/>
          <w:b/>
        </w:rPr>
        <w:t xml:space="preserve"> – 1 szt.</w:t>
      </w:r>
    </w:p>
    <w:p w:rsidR="00564FE8" w:rsidRPr="00FC5E90" w:rsidRDefault="00564FE8" w:rsidP="00564FE8">
      <w:pPr>
        <w:rPr>
          <w:rFonts w:cstheme="minorHAnsi"/>
          <w:b/>
        </w:rPr>
      </w:pPr>
      <w:r w:rsidRPr="00FC5E90">
        <w:rPr>
          <w:rFonts w:cstheme="minorHAnsi"/>
          <w:b/>
        </w:rPr>
        <w:t>Producent:</w:t>
      </w:r>
    </w:p>
    <w:p w:rsidR="00564FE8" w:rsidRPr="00FC5E90" w:rsidRDefault="00564FE8" w:rsidP="00564FE8">
      <w:pPr>
        <w:rPr>
          <w:rFonts w:cstheme="minorHAnsi"/>
          <w:b/>
        </w:rPr>
      </w:pPr>
      <w:r w:rsidRPr="00FC5E90">
        <w:rPr>
          <w:rFonts w:cstheme="minorHAnsi"/>
          <w:b/>
        </w:rPr>
        <w:t>Nazwa i typ:</w:t>
      </w:r>
    </w:p>
    <w:p w:rsidR="007D254C" w:rsidRPr="00FC5E90" w:rsidRDefault="00564FE8" w:rsidP="007D254C">
      <w:pPr>
        <w:rPr>
          <w:rFonts w:cstheme="minorHAnsi"/>
          <w:b/>
        </w:rPr>
      </w:pPr>
      <w:r w:rsidRPr="00FC5E90">
        <w:rPr>
          <w:rFonts w:cstheme="minorHAnsi"/>
          <w:b/>
        </w:rPr>
        <w:t>Rok produkcji:</w:t>
      </w:r>
    </w:p>
    <w:p w:rsidR="005C2167" w:rsidRPr="005C2167" w:rsidRDefault="005C2167" w:rsidP="005C2167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049"/>
      </w:tblGrid>
      <w:tr w:rsidR="005C2167" w:rsidRPr="005C2167" w:rsidTr="000C7F5F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pl-PL"/>
              </w:rPr>
            </w:pPr>
            <w:r w:rsidRPr="005C2167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C2167">
              <w:rPr>
                <w:rFonts w:eastAsia="Times New Roman" w:cstheme="minorHAnsi"/>
                <w:b/>
                <w:lang w:eastAsia="pl-PL"/>
              </w:rPr>
              <w:t>WYMAGANE PARAMETRY I WARUNKI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C2167">
              <w:rPr>
                <w:rFonts w:eastAsia="Times New Roman" w:cstheme="minorHAnsi"/>
                <w:b/>
                <w:lang w:eastAsia="pl-PL"/>
              </w:rPr>
              <w:t>PARAMETR WYMAGANY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C2167">
              <w:rPr>
                <w:rFonts w:eastAsia="Times New Roman" w:cstheme="minorHAnsi"/>
                <w:b/>
                <w:lang w:eastAsia="pl-PL"/>
              </w:rPr>
              <w:t>PARAMETRY OFEROWANE</w:t>
            </w:r>
            <w:r w:rsidR="000C7F5F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 xml:space="preserve">Stół rehabilitacyjny fabrycznie nowy. </w:t>
            </w:r>
          </w:p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 xml:space="preserve">Rok produkcji 2024.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Stół z blatem dwuczęściowym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 xml:space="preserve">Stół wyposażony w system jezdny z 4 skrętnymi kółkami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C2167">
              <w:rPr>
                <w:rFonts w:eastAsia="Times New Roman" w:cstheme="minorHAnsi"/>
                <w:color w:val="000000"/>
                <w:lang w:eastAsia="pl-PL"/>
              </w:rPr>
              <w:t>Stelaż wykonany ze stali malowanej farbą proszkową w kolorze białym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Leże tapicerowane materiałem zmywalnym i odpornym na środki dezynfekcyjne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Podgłówek regulowany za pomocą sprężyn gazowych w zakresie: od -80 ° do +50 ° (± 3°)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Regulacja wysokości elektryczna za pomocą pilota ręcznego w zakresie: od 640 mm do 870 mm (±20mm)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Stół wyposażony w wieszak na podkład celulozowy o szerokości min. 600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Długość: 2000 mm (±20mm)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Szerokość: 680 mm (±20mm)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C2167" w:rsidRPr="005C2167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67" w:rsidRPr="005C2167" w:rsidRDefault="005C2167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Dopuszczalne obciążenie: min. 150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216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167" w:rsidRPr="005C2167" w:rsidRDefault="005C2167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75855" w:rsidRPr="00FC5E90" w:rsidTr="000C7F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55" w:rsidRPr="00FC5E90" w:rsidRDefault="00C75855" w:rsidP="005C21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55" w:rsidRPr="00FC5E90" w:rsidRDefault="00C75855" w:rsidP="005C21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C5E90">
              <w:rPr>
                <w:rFonts w:eastAsia="Times New Roman" w:cstheme="minorHAnsi"/>
                <w:lang w:eastAsia="pl-PL"/>
              </w:rPr>
              <w:t>Kolor jasnoniebieski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55" w:rsidRPr="00FC5E90" w:rsidRDefault="00FC5E90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5E90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55" w:rsidRPr="00FC5E90" w:rsidRDefault="00C75855" w:rsidP="005C21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5C2167" w:rsidRPr="005C2167" w:rsidRDefault="005C2167" w:rsidP="005C216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64FE8" w:rsidRPr="00564FE8" w:rsidRDefault="00564FE8" w:rsidP="00564FE8"/>
    <w:p w:rsidR="00564FE8" w:rsidRPr="00980052" w:rsidRDefault="00564FE8" w:rsidP="00564FE8">
      <w:pPr>
        <w:jc w:val="center"/>
        <w:rPr>
          <w:b/>
          <w:sz w:val="24"/>
          <w:szCs w:val="24"/>
          <w:u w:val="single"/>
        </w:rPr>
      </w:pPr>
      <w:r w:rsidRPr="00980052">
        <w:rPr>
          <w:b/>
          <w:sz w:val="24"/>
          <w:szCs w:val="24"/>
          <w:u w:val="single"/>
        </w:rPr>
        <w:t>ZADANIE 4</w:t>
      </w:r>
    </w:p>
    <w:p w:rsidR="00564FE8" w:rsidRPr="00564FE8" w:rsidRDefault="00564FE8" w:rsidP="00564FE8">
      <w:pPr>
        <w:rPr>
          <w:b/>
        </w:rPr>
      </w:pPr>
      <w:r w:rsidRPr="00564FE8">
        <w:rPr>
          <w:b/>
        </w:rPr>
        <w:t>Przedmiot: Fotel ginekologiczny – 1 szt.</w:t>
      </w:r>
    </w:p>
    <w:p w:rsidR="00564FE8" w:rsidRPr="00564FE8" w:rsidRDefault="00564FE8" w:rsidP="00564FE8">
      <w:pPr>
        <w:rPr>
          <w:b/>
        </w:rPr>
      </w:pPr>
      <w:r w:rsidRPr="00564FE8">
        <w:rPr>
          <w:b/>
        </w:rPr>
        <w:t>Producent:</w:t>
      </w:r>
    </w:p>
    <w:p w:rsidR="00564FE8" w:rsidRPr="00564FE8" w:rsidRDefault="00564FE8" w:rsidP="00564FE8">
      <w:pPr>
        <w:rPr>
          <w:b/>
        </w:rPr>
      </w:pPr>
      <w:r w:rsidRPr="00564FE8">
        <w:rPr>
          <w:b/>
        </w:rPr>
        <w:t>Nazwa i typ:</w:t>
      </w:r>
    </w:p>
    <w:p w:rsidR="00564FE8" w:rsidRPr="00564FE8" w:rsidRDefault="00564FE8" w:rsidP="00564FE8">
      <w:pPr>
        <w:rPr>
          <w:b/>
        </w:rPr>
      </w:pPr>
      <w:r w:rsidRPr="00564FE8">
        <w:rPr>
          <w:b/>
        </w:rPr>
        <w:t>Rok produkcji: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127"/>
        <w:gridCol w:w="1623"/>
      </w:tblGrid>
      <w:tr w:rsidR="00D52F06" w:rsidRPr="00FC5E90" w:rsidTr="000C7F5F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C5E90">
              <w:rPr>
                <w:rFonts w:asciiTheme="minorHAnsi" w:hAnsiTheme="minorHAnsi" w:cstheme="minorHAnsi"/>
                <w:b/>
                <w:szCs w:val="22"/>
              </w:rPr>
              <w:t>WYMAGANE PARAMETRY I WARUNKI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C5E90">
              <w:rPr>
                <w:rFonts w:asciiTheme="minorHAnsi" w:hAnsiTheme="minorHAnsi" w:cstheme="minorHAnsi"/>
                <w:b/>
                <w:szCs w:val="22"/>
              </w:rPr>
              <w:t>PARAMETR WYMAGANY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b/>
                <w:szCs w:val="22"/>
              </w:rPr>
              <w:t>OFEROWANE PARAMETRY</w:t>
            </w:r>
            <w:r w:rsidR="000C7F5F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Fotel przeznaczony do przeprowadzania badań i zabiegów ginekologicznych i urologicznych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Długość całkowita leża w pozycji poziomej bez segmentu podudzia: </w:t>
            </w:r>
            <w:smartTag w:uri="urn:schemas-microsoft-com:office:smarttags" w:element="metricconverter">
              <w:smartTagPr>
                <w:attr w:name="ProductID" w:val="1280 mm"/>
              </w:smartTagPr>
              <w:r w:rsidRPr="00FC5E90">
                <w:rPr>
                  <w:rFonts w:asciiTheme="minorHAnsi" w:hAnsiTheme="minorHAnsi" w:cstheme="minorHAnsi"/>
                  <w:szCs w:val="22"/>
                </w:rPr>
                <w:t>1280 mm</w:t>
              </w:r>
            </w:smartTag>
            <w:r w:rsidRPr="00FC5E90">
              <w:rPr>
                <w:rFonts w:asciiTheme="minorHAnsi" w:hAnsiTheme="minorHAnsi" w:cstheme="minorHAnsi"/>
                <w:szCs w:val="22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C5E90">
                <w:rPr>
                  <w:rFonts w:asciiTheme="minorHAnsi" w:hAnsiTheme="minorHAnsi" w:cstheme="minorHAnsi"/>
                  <w:szCs w:val="22"/>
                </w:rPr>
                <w:t>30 mm</w:t>
              </w:r>
            </w:smartTag>
            <w:r w:rsidRPr="00FC5E90">
              <w:rPr>
                <w:rFonts w:asciiTheme="minorHAnsi" w:hAnsiTheme="minorHAnsi" w:cstheme="minorHAnsi"/>
                <w:szCs w:val="22"/>
              </w:rPr>
              <w:t>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Całkowita szerokość leża: </w:t>
            </w:r>
            <w:smartTag w:uri="urn:schemas-microsoft-com:office:smarttags" w:element="metricconverter">
              <w:smartTagPr>
                <w:attr w:name="ProductID" w:val="740 mm"/>
              </w:smartTagPr>
              <w:r w:rsidRPr="00FC5E90">
                <w:rPr>
                  <w:rFonts w:asciiTheme="minorHAnsi" w:hAnsiTheme="minorHAnsi" w:cstheme="minorHAnsi"/>
                  <w:szCs w:val="22"/>
                </w:rPr>
                <w:t>740 mm</w:t>
              </w:r>
            </w:smartTag>
            <w:r w:rsidRPr="00FC5E90">
              <w:rPr>
                <w:rFonts w:asciiTheme="minorHAnsi" w:hAnsiTheme="minorHAnsi" w:cstheme="minorHAnsi"/>
                <w:szCs w:val="22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C5E90">
                <w:rPr>
                  <w:rFonts w:asciiTheme="minorHAnsi" w:hAnsiTheme="minorHAnsi" w:cstheme="minorHAnsi"/>
                  <w:szCs w:val="22"/>
                </w:rPr>
                <w:t>30 mm</w:t>
              </w:r>
            </w:smartTag>
            <w:r w:rsidRPr="00FC5E90">
              <w:rPr>
                <w:rFonts w:asciiTheme="minorHAnsi" w:hAnsiTheme="minorHAnsi" w:cstheme="minorHAnsi"/>
                <w:szCs w:val="22"/>
              </w:rPr>
              <w:t xml:space="preserve"> 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Regulacja wysokości siedziska w pozycji fotelowej: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560mm – 890mm ( ±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C5E90">
                <w:rPr>
                  <w:rFonts w:asciiTheme="minorHAnsi" w:hAnsiTheme="minorHAnsi" w:cstheme="minorHAnsi"/>
                  <w:szCs w:val="22"/>
                </w:rPr>
                <w:t>30 mm</w:t>
              </w:r>
            </w:smartTag>
            <w:r w:rsidRPr="00FC5E90">
              <w:rPr>
                <w:rFonts w:asciiTheme="minorHAnsi" w:hAnsiTheme="minorHAnsi" w:cstheme="minorHAnsi"/>
                <w:szCs w:val="22"/>
              </w:rPr>
              <w:t xml:space="preserve"> 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Regulacja wysokości leża w pozycji poziomej: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760mm – 1090mm ( ±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C5E90">
                <w:rPr>
                  <w:rFonts w:asciiTheme="minorHAnsi" w:hAnsiTheme="minorHAnsi" w:cstheme="minorHAnsi"/>
                  <w:szCs w:val="22"/>
                </w:rPr>
                <w:t>30 mm</w:t>
              </w:r>
            </w:smartTag>
            <w:r w:rsidRPr="00FC5E90">
              <w:rPr>
                <w:rFonts w:asciiTheme="minorHAnsi" w:hAnsiTheme="minorHAnsi" w:cstheme="minorHAnsi"/>
                <w:szCs w:val="22"/>
              </w:rPr>
              <w:t xml:space="preserve"> 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Przy pozycji fotelowej możliwość uzyskania bardzo niskiego położenia przedniej krawędzi siedziska – przynajmniej 400mm – w celu ułatwienia pacjentce wsiadania na fotel.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Regulacja kąta oparcia pleców od -10</w:t>
            </w:r>
            <w:r w:rsidRPr="00FC5E90">
              <w:rPr>
                <w:rFonts w:asciiTheme="minorHAnsi" w:hAnsiTheme="minorHAnsi" w:cstheme="minorHAnsi"/>
                <w:szCs w:val="22"/>
                <w:vertAlign w:val="superscript"/>
              </w:rPr>
              <w:t xml:space="preserve">0 </w:t>
            </w:r>
            <w:r w:rsidRPr="00FC5E90">
              <w:rPr>
                <w:rFonts w:asciiTheme="minorHAnsi" w:hAnsiTheme="minorHAnsi" w:cstheme="minorHAnsi"/>
                <w:szCs w:val="22"/>
              </w:rPr>
              <w:t>do 65</w:t>
            </w:r>
            <w:r w:rsidRPr="00FC5E90">
              <w:rPr>
                <w:rFonts w:asciiTheme="minorHAnsi" w:hAnsiTheme="minorHAnsi" w:cstheme="minorHAnsi"/>
                <w:szCs w:val="22"/>
                <w:vertAlign w:val="superscript"/>
              </w:rPr>
              <w:t xml:space="preserve">0 </w:t>
            </w:r>
            <w:r w:rsidRPr="00FC5E9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(±  5</w:t>
            </w:r>
            <w:r w:rsidRPr="00FC5E90">
              <w:rPr>
                <w:rFonts w:asciiTheme="minorHAnsi" w:hAnsiTheme="minorHAnsi" w:cstheme="minorHAnsi"/>
                <w:szCs w:val="22"/>
                <w:vertAlign w:val="superscript"/>
              </w:rPr>
              <w:t>0</w:t>
            </w:r>
            <w:r w:rsidRPr="00FC5E90">
              <w:rPr>
                <w:rFonts w:asciiTheme="minorHAnsi" w:hAnsiTheme="minorHAnsi" w:cstheme="minorHAnsi"/>
                <w:szCs w:val="22"/>
              </w:rPr>
              <w:t xml:space="preserve"> 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Kąt pochylenia siedziska: -65</w:t>
            </w:r>
            <w:r w:rsidRPr="00FC5E90">
              <w:rPr>
                <w:rFonts w:asciiTheme="minorHAnsi" w:hAnsiTheme="minorHAnsi" w:cstheme="minorHAnsi"/>
                <w:szCs w:val="22"/>
                <w:vertAlign w:val="superscript"/>
              </w:rPr>
              <w:t xml:space="preserve">0  </w:t>
            </w:r>
            <w:r w:rsidRPr="00FC5E90">
              <w:rPr>
                <w:rFonts w:asciiTheme="minorHAnsi" w:hAnsiTheme="minorHAnsi" w:cstheme="minorHAnsi"/>
                <w:szCs w:val="22"/>
              </w:rPr>
              <w:t>do 10</w:t>
            </w:r>
            <w:r w:rsidRPr="00FC5E90">
              <w:rPr>
                <w:rFonts w:asciiTheme="minorHAnsi" w:hAnsiTheme="minorHAnsi" w:cstheme="minorHAnsi"/>
                <w:szCs w:val="22"/>
                <w:vertAlign w:val="superscript"/>
              </w:rPr>
              <w:t xml:space="preserve">0  </w:t>
            </w:r>
            <w:r w:rsidRPr="00FC5E90">
              <w:rPr>
                <w:rFonts w:asciiTheme="minorHAnsi" w:hAnsiTheme="minorHAnsi" w:cstheme="minorHAnsi"/>
                <w:szCs w:val="22"/>
              </w:rPr>
              <w:t xml:space="preserve"> (±  5</w:t>
            </w:r>
            <w:r w:rsidRPr="00FC5E90">
              <w:rPr>
                <w:rFonts w:asciiTheme="minorHAnsi" w:hAnsiTheme="minorHAnsi" w:cstheme="minorHAnsi"/>
                <w:szCs w:val="22"/>
                <w:vertAlign w:val="superscript"/>
              </w:rPr>
              <w:t>0</w:t>
            </w:r>
            <w:r w:rsidRPr="00FC5E90">
              <w:rPr>
                <w:rFonts w:asciiTheme="minorHAnsi" w:hAnsiTheme="minorHAnsi" w:cstheme="minorHAnsi"/>
                <w:szCs w:val="22"/>
              </w:rPr>
              <w:t xml:space="preserve"> 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Przechył </w:t>
            </w:r>
            <w:proofErr w:type="spellStart"/>
            <w:r w:rsidRPr="00FC5E90">
              <w:rPr>
                <w:rFonts w:asciiTheme="minorHAnsi" w:hAnsiTheme="minorHAnsi" w:cstheme="minorHAnsi"/>
                <w:szCs w:val="22"/>
              </w:rPr>
              <w:t>Trendelenburga</w:t>
            </w:r>
            <w:proofErr w:type="spellEnd"/>
            <w:r w:rsidRPr="00FC5E90">
              <w:rPr>
                <w:rFonts w:asciiTheme="minorHAnsi" w:hAnsiTheme="minorHAnsi" w:cstheme="minorHAnsi"/>
                <w:szCs w:val="22"/>
              </w:rPr>
              <w:t xml:space="preserve"> : min. 10</w:t>
            </w:r>
            <w:r w:rsidRPr="00FC5E90">
              <w:rPr>
                <w:rFonts w:asciiTheme="minorHAnsi" w:hAnsiTheme="minorHAnsi" w:cstheme="minorHAnsi"/>
                <w:szCs w:val="22"/>
                <w:vertAlign w:val="superscript"/>
              </w:rPr>
              <w:t xml:space="preserve">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Przechył anty-</w:t>
            </w:r>
            <w:proofErr w:type="spellStart"/>
            <w:r w:rsidRPr="00FC5E90">
              <w:rPr>
                <w:rFonts w:asciiTheme="minorHAnsi" w:hAnsiTheme="minorHAnsi" w:cstheme="minorHAnsi"/>
                <w:szCs w:val="22"/>
              </w:rPr>
              <w:t>Trendelenburga</w:t>
            </w:r>
            <w:proofErr w:type="spellEnd"/>
            <w:r w:rsidRPr="00FC5E90">
              <w:rPr>
                <w:rFonts w:asciiTheme="minorHAnsi" w:hAnsiTheme="minorHAnsi" w:cstheme="minorHAnsi"/>
                <w:szCs w:val="22"/>
              </w:rPr>
              <w:t xml:space="preserve"> : min. 60</w:t>
            </w:r>
            <w:r w:rsidRPr="00FC5E90">
              <w:rPr>
                <w:rFonts w:asciiTheme="minorHAnsi" w:hAnsiTheme="minorHAnsi" w:cstheme="minorHAnsi"/>
                <w:szCs w:val="22"/>
                <w:vertAlign w:val="superscript"/>
              </w:rPr>
              <w:t xml:space="preserve">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Funkcje fotela realizowane za pomocą ręcznego pilota przewodowego oraz przewodowych sterowników nożnych, poprzez siłowniki elektryczne na napięcie stałe 24V: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- regulacja wysokości fotela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- niezależna regulacja kata pochylenia siedziska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- regulacja przechyłów </w:t>
            </w:r>
            <w:proofErr w:type="spellStart"/>
            <w:r w:rsidRPr="00FC5E90">
              <w:rPr>
                <w:rFonts w:asciiTheme="minorHAnsi" w:hAnsiTheme="minorHAnsi" w:cstheme="minorHAnsi"/>
                <w:szCs w:val="22"/>
              </w:rPr>
              <w:t>Trendelenburga</w:t>
            </w:r>
            <w:proofErr w:type="spellEnd"/>
            <w:r w:rsidRPr="00FC5E90">
              <w:rPr>
                <w:rFonts w:asciiTheme="minorHAnsi" w:hAnsiTheme="minorHAnsi" w:cstheme="minorHAnsi"/>
                <w:szCs w:val="22"/>
              </w:rPr>
              <w:t xml:space="preserve"> i anty-</w:t>
            </w:r>
            <w:proofErr w:type="spellStart"/>
            <w:r w:rsidRPr="00FC5E90">
              <w:rPr>
                <w:rFonts w:asciiTheme="minorHAnsi" w:hAnsiTheme="minorHAnsi" w:cstheme="minorHAnsi"/>
                <w:szCs w:val="22"/>
              </w:rPr>
              <w:t>Trendelenburga</w:t>
            </w:r>
            <w:proofErr w:type="spellEnd"/>
            <w:r w:rsidRPr="00FC5E90">
              <w:rPr>
                <w:rFonts w:asciiTheme="minorHAnsi" w:hAnsiTheme="minorHAnsi" w:cstheme="minorHAnsi"/>
                <w:szCs w:val="22"/>
              </w:rPr>
              <w:t xml:space="preserve"> przy jednoczesnej  zmianie kąta oparcia pleców i segmentu siedziska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Ręczny pilot przewodowy wyposażony w dodatkowe funkcje uzyskiwane z jednego (osobnego dla każdej funkcji) przycisku: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- tzw. pozycja startowa – fotel uzyskuje najniższą wysokość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- pozycja </w:t>
            </w:r>
            <w:proofErr w:type="spellStart"/>
            <w:r w:rsidRPr="00FC5E90">
              <w:rPr>
                <w:rFonts w:asciiTheme="minorHAnsi" w:hAnsiTheme="minorHAnsi" w:cstheme="minorHAnsi"/>
                <w:szCs w:val="22"/>
              </w:rPr>
              <w:t>antyszokowa</w:t>
            </w:r>
            <w:proofErr w:type="spellEnd"/>
            <w:r w:rsidRPr="00FC5E90">
              <w:rPr>
                <w:rFonts w:asciiTheme="minorHAnsi" w:hAnsiTheme="minorHAnsi" w:cstheme="minorHAnsi"/>
                <w:szCs w:val="22"/>
              </w:rPr>
              <w:t xml:space="preserve"> – wypoziomowane segmenty fotela oraz przejście do pozycji </w:t>
            </w:r>
            <w:proofErr w:type="spellStart"/>
            <w:r w:rsidRPr="00FC5E90">
              <w:rPr>
                <w:rFonts w:asciiTheme="minorHAnsi" w:hAnsiTheme="minorHAnsi" w:cstheme="minorHAnsi"/>
                <w:szCs w:val="22"/>
              </w:rPr>
              <w:t>Trendelenburga</w:t>
            </w:r>
            <w:proofErr w:type="spellEnd"/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- przycisk służący do zapisania (zapamiętania) dowolnej, ustalonej pozycji fotela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TAK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Konstrukcja fotela wykonana ze stali węglowej lakierowanej proszkowo z użyciem lakieru z nanotechnologią srebra powodującą hamowanie namnażania bakterii i wirusów. Dodatki antybakteryjne muszą być integralną zawartością składu lakieru.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Konstrukcja nośna fotela i podstawa osłonięte obudową z tworzywa wykonanego z zastosowaniem antybakteryjnej nanotechnologii srebra powodującej hamowanie namnażania się bakterii i wirusów. Dodatek antybakteryjny musi być integralną zawartością składu tworzywa i zapewniać </w:t>
            </w:r>
            <w:r w:rsidRPr="00FC5E90">
              <w:rPr>
                <w:rFonts w:asciiTheme="minorHAnsi" w:hAnsiTheme="minorHAnsi" w:cstheme="minorHAnsi"/>
                <w:bCs/>
                <w:szCs w:val="22"/>
              </w:rPr>
              <w:t>powolne uwalnianie jonów srebra</w:t>
            </w:r>
            <w:r w:rsidRPr="00FC5E90">
              <w:rPr>
                <w:rFonts w:asciiTheme="minorHAnsi" w:hAnsiTheme="minorHAnsi" w:cstheme="minorHAnsi"/>
                <w:szCs w:val="22"/>
              </w:rPr>
              <w:t>.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Osłony także w części siedzeniowej i z tyłu oparcia pleców.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Fotel mobilny dzięki trzem kołom (dwa koła kierunkowe do jazdy na wprost oraz jedno koło skrętne) zabudowanym w podstawie. Koła nie wystają poza obrys fotela – przez co nie utrudniają pracy operatora.  Blokowanie oraz odblokowanie podstawy fotela za pomocą dźwigni nożnej umieszczonej w podstawie od strony oparcia pleców.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Oparcie pleców i siedzenie wyposażone po obu stronach w listwy do mocowania wyposażenia dodatkowego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Możliwość wyposażenia fotela w podpórkę ręki, wieszak kroplówki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Tapicerka bezszwowa (możliwość wyboru z minimum pięciu kolorów), wykonana z materiału nieprzemakalnego z dodatkami bakterio i grzybobójczymi ograniczającymi rozprzestrzenianie się szczepu MRSA i bakterii </w:t>
            </w:r>
            <w:proofErr w:type="spellStart"/>
            <w:r w:rsidRPr="00FC5E90">
              <w:rPr>
                <w:rFonts w:asciiTheme="minorHAnsi" w:hAnsiTheme="minorHAnsi" w:cstheme="minorHAnsi"/>
                <w:szCs w:val="22"/>
              </w:rPr>
              <w:t>E.coli</w:t>
            </w:r>
            <w:proofErr w:type="spellEnd"/>
            <w:r w:rsidRPr="00FC5E90">
              <w:rPr>
                <w:rFonts w:asciiTheme="minorHAnsi" w:hAnsiTheme="minorHAnsi" w:cstheme="minorHAnsi"/>
                <w:szCs w:val="22"/>
              </w:rPr>
              <w:t xml:space="preserve">. Tapicerka niepalna zgodnie z normą BS 5852 poziom CRIB 5 (Źródło zaprószenia 5). 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Właściwości ograniczające rozprzestrzenianie się szczepu MRSA i bakterii </w:t>
            </w:r>
            <w:proofErr w:type="spellStart"/>
            <w:r w:rsidRPr="00FC5E90">
              <w:rPr>
                <w:rFonts w:asciiTheme="minorHAnsi" w:hAnsiTheme="minorHAnsi" w:cstheme="minorHAnsi"/>
                <w:szCs w:val="22"/>
              </w:rPr>
              <w:t>E.coli</w:t>
            </w:r>
            <w:proofErr w:type="spellEnd"/>
            <w:r w:rsidRPr="00FC5E90">
              <w:rPr>
                <w:rFonts w:asciiTheme="minorHAnsi" w:hAnsiTheme="minorHAnsi" w:cstheme="minorHAnsi"/>
                <w:szCs w:val="22"/>
              </w:rPr>
              <w:t xml:space="preserve"> oraz niepalności potwierdzone certyfikatami wydanymi  przez niezależne uprawnione do tego podmioty. Certyfikaty dołączyć do oferty.</w:t>
            </w:r>
          </w:p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Możliwość wyboru koloru obszycia materacy – wg wzornika producenta.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Pod oparciem pleców zabudowany zasobnik na rolkę papierowego podkładu (podkład niewidoczny z zewnątrz). Zapewniony łatwy dostęp do wymiany podkładu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Bezpieczne obciążenie fotela: min. 200kg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2F06" w:rsidRPr="00FC5E90" w:rsidTr="000C7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D52F06" w:rsidRPr="00FC5E90" w:rsidRDefault="00D52F06" w:rsidP="00D52F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Wyposażenie fotela:</w:t>
            </w:r>
          </w:p>
          <w:p w:rsidR="00D52F06" w:rsidRPr="00FC5E90" w:rsidRDefault="00D52F06" w:rsidP="00D52F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miska ginekologiczna ze stali nierdzewnej</w:t>
            </w:r>
          </w:p>
          <w:p w:rsidR="00D52F06" w:rsidRPr="00FC5E90" w:rsidRDefault="00D52F06" w:rsidP="00D52F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papierowy podkład w rolce</w:t>
            </w:r>
          </w:p>
          <w:p w:rsidR="00D52F06" w:rsidRPr="00FC5E90" w:rsidRDefault="00D52F06" w:rsidP="00D52F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 xml:space="preserve">podkolanniki z </w:t>
            </w:r>
            <w:proofErr w:type="spellStart"/>
            <w:r w:rsidRPr="00FC5E90">
              <w:rPr>
                <w:rFonts w:asciiTheme="minorHAnsi" w:hAnsiTheme="minorHAnsi" w:cstheme="minorHAnsi"/>
                <w:szCs w:val="22"/>
              </w:rPr>
              <w:t>podrączkami</w:t>
            </w:r>
            <w:proofErr w:type="spellEnd"/>
          </w:p>
          <w:p w:rsidR="00D52F06" w:rsidRPr="00FC5E90" w:rsidRDefault="00D52F06" w:rsidP="00D52F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podnóżek lakierowany ze stopniem tapicerowanym w kolorze tapicerki fotela z nóżkami antypoślizgowymi</w:t>
            </w:r>
          </w:p>
        </w:tc>
        <w:tc>
          <w:tcPr>
            <w:tcW w:w="2127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F06" w:rsidRPr="00FC5E90" w:rsidTr="000C7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vAlign w:val="center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23.</w:t>
            </w:r>
          </w:p>
        </w:tc>
        <w:tc>
          <w:tcPr>
            <w:tcW w:w="510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Dokumenty (raporty techniczne, karty charakterystyki itp.) potwierdzające antybakteryjność lakieru i tworzywa(dołączyć do oferty)</w:t>
            </w:r>
          </w:p>
        </w:tc>
        <w:tc>
          <w:tcPr>
            <w:tcW w:w="2127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F06" w:rsidRPr="00FC5E90" w:rsidTr="000C7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vAlign w:val="center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24.</w:t>
            </w:r>
          </w:p>
        </w:tc>
        <w:tc>
          <w:tcPr>
            <w:tcW w:w="510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Fotel dostarczony w oryginalnym opakowaniu producenta</w:t>
            </w:r>
          </w:p>
        </w:tc>
        <w:tc>
          <w:tcPr>
            <w:tcW w:w="2127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F06" w:rsidRPr="00FC5E90" w:rsidTr="000C7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vAlign w:val="center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25.</w:t>
            </w:r>
          </w:p>
        </w:tc>
        <w:tc>
          <w:tcPr>
            <w:tcW w:w="510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Powierzchnie fotela odporne na środki dezynfekcyjne</w:t>
            </w:r>
          </w:p>
        </w:tc>
        <w:tc>
          <w:tcPr>
            <w:tcW w:w="2127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F06" w:rsidRPr="00FC5E90" w:rsidTr="000C7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vAlign w:val="center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26.</w:t>
            </w:r>
          </w:p>
        </w:tc>
        <w:tc>
          <w:tcPr>
            <w:tcW w:w="510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Deklaracja Zgodności</w:t>
            </w:r>
          </w:p>
        </w:tc>
        <w:tc>
          <w:tcPr>
            <w:tcW w:w="2127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F06" w:rsidRPr="00FC5E90" w:rsidTr="000C7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vAlign w:val="center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27.</w:t>
            </w:r>
          </w:p>
        </w:tc>
        <w:tc>
          <w:tcPr>
            <w:tcW w:w="510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Kolor jasnoniebieski</w:t>
            </w:r>
          </w:p>
        </w:tc>
        <w:tc>
          <w:tcPr>
            <w:tcW w:w="2127" w:type="dxa"/>
          </w:tcPr>
          <w:p w:rsidR="00D52F06" w:rsidRPr="00FC5E90" w:rsidRDefault="00904A01" w:rsidP="00D52F0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FC5E90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1623" w:type="dxa"/>
          </w:tcPr>
          <w:p w:rsidR="00D52F06" w:rsidRPr="00FC5E90" w:rsidRDefault="00D52F06" w:rsidP="00D52F0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D52F06" w:rsidRPr="00FC5E90" w:rsidRDefault="00D52F06" w:rsidP="00D52F06">
      <w:pPr>
        <w:pStyle w:val="Tekstpodstawowy"/>
        <w:rPr>
          <w:rFonts w:asciiTheme="minorHAnsi" w:hAnsiTheme="minorHAnsi" w:cstheme="minorHAnsi"/>
          <w:b/>
          <w:szCs w:val="22"/>
        </w:rPr>
      </w:pPr>
    </w:p>
    <w:p w:rsidR="00D52F06" w:rsidRDefault="000C7F5F" w:rsidP="00D52F06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</w:t>
      </w:r>
      <w:r w:rsidR="000C62AB">
        <w:rPr>
          <w:rFonts w:asciiTheme="minorHAnsi" w:hAnsiTheme="minorHAnsi" w:cstheme="minorHAnsi"/>
          <w:szCs w:val="22"/>
        </w:rPr>
        <w:t>Wykonawca określa jednoznacznie oferowane parametry</w:t>
      </w:r>
      <w:r w:rsidRPr="000C7F5F">
        <w:rPr>
          <w:rFonts w:ascii="Calibri" w:eastAsiaTheme="minorHAnsi" w:hAnsi="Calibri" w:cs="Calibri"/>
          <w:b/>
          <w:szCs w:val="22"/>
          <w:lang w:eastAsia="en-US"/>
        </w:rPr>
        <w:t xml:space="preserve"> </w:t>
      </w:r>
      <w:r w:rsidRPr="000C7F5F">
        <w:rPr>
          <w:rFonts w:ascii="Calibri" w:eastAsiaTheme="minorHAnsi" w:hAnsi="Calibri" w:cs="Calibri"/>
          <w:szCs w:val="22"/>
          <w:lang w:eastAsia="en-US"/>
        </w:rPr>
        <w:t>posiadanego</w:t>
      </w:r>
      <w:r>
        <w:rPr>
          <w:rFonts w:ascii="Calibri" w:eastAsiaTheme="minorHAnsi" w:hAnsi="Calibri" w:cs="Calibri"/>
          <w:b/>
          <w:szCs w:val="22"/>
          <w:lang w:eastAsia="en-US"/>
        </w:rPr>
        <w:t xml:space="preserve"> </w:t>
      </w:r>
      <w:r w:rsidRPr="000C7F5F">
        <w:rPr>
          <w:rFonts w:asciiTheme="minorHAnsi" w:hAnsiTheme="minorHAnsi" w:cstheme="minorHAnsi"/>
          <w:szCs w:val="22"/>
        </w:rPr>
        <w:t>specjalistycznego sprzętu medycznego</w:t>
      </w:r>
      <w:r>
        <w:rPr>
          <w:rFonts w:asciiTheme="minorHAnsi" w:hAnsiTheme="minorHAnsi" w:cstheme="minorHAnsi"/>
          <w:szCs w:val="22"/>
        </w:rPr>
        <w:t>.</w:t>
      </w:r>
    </w:p>
    <w:p w:rsidR="003B2E0B" w:rsidRDefault="003B2E0B" w:rsidP="00D52F06">
      <w:pPr>
        <w:pStyle w:val="Tekstpodstawowy"/>
        <w:rPr>
          <w:rFonts w:asciiTheme="minorHAnsi" w:hAnsiTheme="minorHAnsi" w:cstheme="minorHAnsi"/>
          <w:szCs w:val="22"/>
        </w:rPr>
      </w:pPr>
    </w:p>
    <w:p w:rsidR="003B2E0B" w:rsidRPr="00FC5E90" w:rsidRDefault="003B2E0B" w:rsidP="00D52F06">
      <w:pPr>
        <w:pStyle w:val="Tekstpodstawowy"/>
        <w:rPr>
          <w:rFonts w:asciiTheme="minorHAnsi" w:hAnsiTheme="minorHAnsi" w:cstheme="minorHAnsi"/>
          <w:szCs w:val="22"/>
        </w:rPr>
      </w:pPr>
    </w:p>
    <w:p w:rsidR="00923ADA" w:rsidRPr="00FC5E90" w:rsidRDefault="00923ADA" w:rsidP="00923ADA">
      <w:pPr>
        <w:pStyle w:val="Tekstpodstawowy"/>
        <w:rPr>
          <w:rFonts w:asciiTheme="minorHAnsi" w:hAnsiTheme="minorHAnsi" w:cstheme="minorHAnsi"/>
          <w:szCs w:val="22"/>
        </w:rPr>
      </w:pPr>
    </w:p>
    <w:p w:rsidR="00923ADA" w:rsidRPr="00FC5E90" w:rsidRDefault="00923ADA" w:rsidP="00923ADA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  <w:r w:rsidRPr="00FC5E90">
        <w:rPr>
          <w:rFonts w:asciiTheme="minorHAnsi" w:hAnsiTheme="minorHAnsi" w:cstheme="minorHAnsi"/>
          <w:b/>
          <w:szCs w:val="22"/>
        </w:rPr>
        <w:t>UWAGA!!</w:t>
      </w:r>
    </w:p>
    <w:p w:rsidR="00923ADA" w:rsidRPr="00FC5E90" w:rsidRDefault="00923ADA" w:rsidP="00923ADA">
      <w:pPr>
        <w:pStyle w:val="Tekstpodstawowy"/>
        <w:rPr>
          <w:rFonts w:asciiTheme="minorHAnsi" w:hAnsiTheme="minorHAnsi" w:cstheme="minorHAnsi"/>
          <w:szCs w:val="22"/>
        </w:rPr>
      </w:pPr>
      <w:r w:rsidRPr="00FC5E90">
        <w:rPr>
          <w:rFonts w:asciiTheme="minorHAnsi" w:hAnsiTheme="minorHAnsi" w:cstheme="minorHAnsi"/>
          <w:szCs w:val="22"/>
        </w:rPr>
        <w:t xml:space="preserve">Parametry wymagane stanowią parametry graniczne / odcinające – nie spełnienie nawet jednego z w/w parametrów spowoduje odrzucenie oferty. Brak opisu traktowany będzie jako brak danego parametru w oferowanej konfiguracji urządzenia. </w:t>
      </w:r>
    </w:p>
    <w:p w:rsidR="00564FE8" w:rsidRPr="00FC5E90" w:rsidRDefault="00923ADA" w:rsidP="00923ADA">
      <w:pPr>
        <w:rPr>
          <w:rFonts w:cstheme="minorHAnsi"/>
        </w:rPr>
      </w:pPr>
      <w:r w:rsidRPr="00FC5E90">
        <w:rPr>
          <w:rFonts w:cstheme="minorHAnsi"/>
        </w:rPr>
        <w:br/>
      </w:r>
    </w:p>
    <w:p w:rsidR="00564FE8" w:rsidRPr="004B52F2" w:rsidRDefault="00564FE8" w:rsidP="004B52F2"/>
    <w:sectPr w:rsidR="00564FE8" w:rsidRPr="004B52F2" w:rsidSect="003B2E0B">
      <w:headerReference w:type="default" r:id="rId7"/>
      <w:footerReference w:type="default" r:id="rId8"/>
      <w:pgSz w:w="11906" w:h="16838"/>
      <w:pgMar w:top="1418" w:right="1417" w:bottom="1417" w:left="1417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AB" w:rsidRDefault="000C62AB" w:rsidP="004B52F2">
      <w:pPr>
        <w:spacing w:after="0" w:line="240" w:lineRule="auto"/>
      </w:pPr>
      <w:r>
        <w:separator/>
      </w:r>
    </w:p>
  </w:endnote>
  <w:endnote w:type="continuationSeparator" w:id="0">
    <w:p w:rsidR="000C62AB" w:rsidRDefault="000C62AB" w:rsidP="004B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AB" w:rsidRPr="00200560" w:rsidRDefault="000C62AB" w:rsidP="000C62AB">
    <w:pPr>
      <w:pStyle w:val="Stopka"/>
      <w:jc w:val="center"/>
      <w:rPr>
        <w:i/>
        <w:iCs/>
        <w:noProof/>
        <w:color w:val="808080" w:themeColor="background1" w:themeShade="80"/>
        <w:sz w:val="16"/>
        <w:szCs w:val="16"/>
        <w:lang w:eastAsia="pl-PL"/>
      </w:rPr>
    </w:pPr>
    <w:r w:rsidRPr="004379B3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1" locked="0" layoutInCell="1" allowOverlap="1" wp14:anchorId="75A71A47" wp14:editId="26A7F9AD">
          <wp:simplePos x="0" y="0"/>
          <wp:positionH relativeFrom="column">
            <wp:posOffset>1929130</wp:posOffset>
          </wp:positionH>
          <wp:positionV relativeFrom="paragraph">
            <wp:posOffset>104775</wp:posOffset>
          </wp:positionV>
          <wp:extent cx="1853565" cy="784225"/>
          <wp:effectExtent l="0" t="0" r="3175" b="1270"/>
          <wp:wrapNone/>
          <wp:docPr id="1073742305" name="Obraz 107374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560">
      <w:rPr>
        <w:i/>
        <w:iCs/>
        <w:noProof/>
        <w:color w:val="808080" w:themeColor="background1" w:themeShade="80"/>
        <w:sz w:val="16"/>
        <w:szCs w:val="16"/>
        <w:lang w:eastAsia="pl-PL"/>
      </w:rPr>
      <w:t xml:space="preserve">Projekt pn. „Dostępna przestrzeń publiczna” realizowany ze środków finansowych w ramach umowy nr PPD/000002/04/D z dnia </w:t>
    </w:r>
    <w:r>
      <w:rPr>
        <w:i/>
        <w:iCs/>
        <w:noProof/>
        <w:color w:val="808080" w:themeColor="background1" w:themeShade="80"/>
        <w:sz w:val="16"/>
        <w:szCs w:val="16"/>
        <w:lang w:eastAsia="pl-PL"/>
      </w:rPr>
      <w:t xml:space="preserve"> </w:t>
    </w:r>
    <w:r w:rsidRPr="00200560">
      <w:rPr>
        <w:i/>
        <w:iCs/>
        <w:noProof/>
        <w:color w:val="808080" w:themeColor="background1" w:themeShade="80"/>
        <w:sz w:val="16"/>
        <w:szCs w:val="16"/>
        <w:lang w:eastAsia="pl-PL"/>
      </w:rPr>
      <w:t>18.12.2023 r. o dofinansowanie projektu ze środków PEFRON w ramach programu „Dostępna przestrzeń publiczna”</w:t>
    </w:r>
  </w:p>
  <w:p w:rsidR="000C62AB" w:rsidRPr="001F182C" w:rsidRDefault="000C62AB" w:rsidP="000C62AB">
    <w:pPr>
      <w:pStyle w:val="Stopka"/>
      <w:jc w:val="center"/>
      <w:rPr>
        <w:sz w:val="18"/>
        <w:szCs w:val="18"/>
      </w:rPr>
    </w:pPr>
  </w:p>
  <w:p w:rsidR="000C62AB" w:rsidRDefault="000C62AB">
    <w:pPr>
      <w:pStyle w:val="Stopka"/>
    </w:pPr>
  </w:p>
  <w:p w:rsidR="000C62AB" w:rsidRDefault="000C6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AB" w:rsidRDefault="000C62AB" w:rsidP="004B52F2">
      <w:pPr>
        <w:spacing w:after="0" w:line="240" w:lineRule="auto"/>
      </w:pPr>
      <w:r>
        <w:separator/>
      </w:r>
    </w:p>
  </w:footnote>
  <w:footnote w:type="continuationSeparator" w:id="0">
    <w:p w:rsidR="000C62AB" w:rsidRDefault="000C62AB" w:rsidP="004B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AB" w:rsidRPr="001247CB" w:rsidRDefault="000C62AB" w:rsidP="001247CB">
    <w:pPr>
      <w:pStyle w:val="Nagwek"/>
    </w:pPr>
    <w:r>
      <w:rPr>
        <w:noProof/>
        <w:lang w:eastAsia="pl-PL"/>
      </w:rPr>
      <w:drawing>
        <wp:inline distT="0" distB="0" distL="0" distR="0" wp14:anchorId="401CB22A" wp14:editId="27EBD3AB">
          <wp:extent cx="2628000" cy="831600"/>
          <wp:effectExtent l="0" t="0" r="0" b="6985"/>
          <wp:docPr id="1073741855" name="Obraz 1073741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lowek wor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85"/>
                  <a:stretch/>
                </pic:blipFill>
                <pic:spPr bwMode="auto">
                  <a:xfrm>
                    <a:off x="0" y="0"/>
                    <a:ext cx="2628000" cy="83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B1CFC71" wp14:editId="020D5B30">
          <wp:extent cx="2635200" cy="684000"/>
          <wp:effectExtent l="0" t="0" r="0" b="1905"/>
          <wp:docPr id="107374230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68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0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3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6F227F"/>
    <w:multiLevelType w:val="multilevel"/>
    <w:tmpl w:val="C7EAD3D2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37B8C"/>
    <w:multiLevelType w:val="hybridMultilevel"/>
    <w:tmpl w:val="DE4A4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A22AE"/>
    <w:multiLevelType w:val="hybridMultilevel"/>
    <w:tmpl w:val="C620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89"/>
    <w:rsid w:val="000C62AB"/>
    <w:rsid w:val="000C7F5F"/>
    <w:rsid w:val="00122371"/>
    <w:rsid w:val="001247CB"/>
    <w:rsid w:val="001D208B"/>
    <w:rsid w:val="001F3A01"/>
    <w:rsid w:val="002A13C1"/>
    <w:rsid w:val="003B2E0B"/>
    <w:rsid w:val="0046164F"/>
    <w:rsid w:val="004B52F2"/>
    <w:rsid w:val="00561704"/>
    <w:rsid w:val="00564FE8"/>
    <w:rsid w:val="005C2167"/>
    <w:rsid w:val="00692F62"/>
    <w:rsid w:val="006A3B2F"/>
    <w:rsid w:val="006E0ED3"/>
    <w:rsid w:val="00730B48"/>
    <w:rsid w:val="007D254C"/>
    <w:rsid w:val="007F4E65"/>
    <w:rsid w:val="00800BB2"/>
    <w:rsid w:val="00812789"/>
    <w:rsid w:val="00904A01"/>
    <w:rsid w:val="00923ADA"/>
    <w:rsid w:val="0096061E"/>
    <w:rsid w:val="00980052"/>
    <w:rsid w:val="009B1F1A"/>
    <w:rsid w:val="009B4690"/>
    <w:rsid w:val="009E0CEE"/>
    <w:rsid w:val="00B54459"/>
    <w:rsid w:val="00C75855"/>
    <w:rsid w:val="00D52F06"/>
    <w:rsid w:val="00EA1297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BE30534-B595-4839-BE90-9B82FF81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124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2F2"/>
  </w:style>
  <w:style w:type="paragraph" w:styleId="Stopka">
    <w:name w:val="footer"/>
    <w:basedOn w:val="Normalny"/>
    <w:link w:val="StopkaZnak"/>
    <w:uiPriority w:val="99"/>
    <w:unhideWhenUsed/>
    <w:rsid w:val="004B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2F2"/>
  </w:style>
  <w:style w:type="character" w:customStyle="1" w:styleId="Nagwek1Znak">
    <w:name w:val="Nagłówek 1 Znak"/>
    <w:basedOn w:val="Domylnaczcionkaakapitu"/>
    <w:link w:val="Nagwek1"/>
    <w:uiPriority w:val="99"/>
    <w:rsid w:val="001247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2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CE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3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3AD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923A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JÓŹWIAK ANNA</dc:creator>
  <cp:keywords/>
  <dc:description/>
  <cp:lastModifiedBy>JÓŹWIAK ANNA</cp:lastModifiedBy>
  <cp:revision>24</cp:revision>
  <dcterms:created xsi:type="dcterms:W3CDTF">2024-04-26T11:53:00Z</dcterms:created>
  <dcterms:modified xsi:type="dcterms:W3CDTF">2024-05-08T10:37:00Z</dcterms:modified>
</cp:coreProperties>
</file>